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hamkhao1"/>
        <w:tblW w:w="10776" w:type="dxa"/>
        <w:jc w:val="center"/>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20"/>
        <w:gridCol w:w="5956"/>
      </w:tblGrid>
      <w:tr w:rsidR="00E30975" w:rsidRPr="00EF1E5E" w:rsidTr="00011146">
        <w:trPr>
          <w:jc w:val="center"/>
        </w:trPr>
        <w:tc>
          <w:tcPr>
            <w:tcW w:w="4820" w:type="dxa"/>
          </w:tcPr>
          <w:p w:rsidR="00E30975" w:rsidRPr="00030C54" w:rsidRDefault="00E30975" w:rsidP="00011146">
            <w:pPr>
              <w:spacing w:line="340" w:lineRule="exact"/>
              <w:jc w:val="center"/>
              <w:rPr>
                <w:sz w:val="26"/>
                <w:szCs w:val="26"/>
                <w:lang w:val="nl-NL"/>
              </w:rPr>
            </w:pPr>
            <w:r w:rsidRPr="00030C54">
              <w:rPr>
                <w:sz w:val="26"/>
                <w:szCs w:val="26"/>
                <w:lang w:val="nl-NL"/>
              </w:rPr>
              <w:t>PHÒNG GD&amp;ĐT THỊ XÃ ĐÔNG TRIỀU</w:t>
            </w:r>
          </w:p>
          <w:p w:rsidR="00E30975" w:rsidRPr="00EF1E5E" w:rsidRDefault="00E30975" w:rsidP="00011146">
            <w:pPr>
              <w:spacing w:line="340" w:lineRule="exact"/>
              <w:jc w:val="center"/>
              <w:rPr>
                <w:b/>
                <w:sz w:val="26"/>
                <w:szCs w:val="26"/>
              </w:rPr>
            </w:pPr>
            <w:r>
              <w:rPr>
                <w:b/>
                <w:sz w:val="26"/>
                <w:szCs w:val="26"/>
              </w:rPr>
              <w:t>TRƯỜNG THCS</w:t>
            </w:r>
            <w:r>
              <w:rPr>
                <w:b/>
                <w:sz w:val="26"/>
                <w:szCs w:val="26"/>
                <w:lang w:val="vi-VN"/>
              </w:rPr>
              <w:t xml:space="preserve"> NGUYỄN HUỆ</w:t>
            </w:r>
          </w:p>
          <w:p w:rsidR="00E30975" w:rsidRPr="00EF1E5E" w:rsidRDefault="008E4C3F" w:rsidP="00011146">
            <w:pPr>
              <w:spacing w:line="340" w:lineRule="exact"/>
              <w:jc w:val="center"/>
              <w:rPr>
                <w:b/>
                <w:szCs w:val="26"/>
              </w:rPr>
            </w:pPr>
            <w:r w:rsidRPr="008E4C3F">
              <w:rPr>
                <w:noProof/>
                <w:lang w:val="vi-VN" w:eastAsia="vi-VN"/>
              </w:rPr>
              <w:pict>
                <v:line id="Straight Connector 6" o:spid="_x0000_s1026" style="position:absolute;left:0;text-align:left;z-index:251659264;visibility:visible;mso-wrap-distance-top:-3e-5mm;mso-wrap-distance-bottom:-3e-5mm" from="66.3pt,3.2pt" to="183.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"/>
              </w:pict>
            </w:r>
          </w:p>
        </w:tc>
        <w:tc>
          <w:tcPr>
            <w:tcW w:w="5956" w:type="dxa"/>
          </w:tcPr>
          <w:p w:rsidR="00E30975" w:rsidRPr="00CE34A2" w:rsidRDefault="00E30975" w:rsidP="00011146">
            <w:pPr>
              <w:spacing w:line="340" w:lineRule="exact"/>
              <w:jc w:val="center"/>
              <w:rPr>
                <w:b/>
                <w:sz w:val="26"/>
                <w:szCs w:val="26"/>
              </w:rPr>
            </w:pPr>
            <w:r w:rsidRPr="00CE34A2">
              <w:rPr>
                <w:b/>
                <w:sz w:val="26"/>
                <w:szCs w:val="26"/>
              </w:rPr>
              <w:t xml:space="preserve">ĐỀ KIỂM TRA 1 TIẾT </w:t>
            </w:r>
          </w:p>
          <w:p w:rsidR="00E30975" w:rsidRPr="00CE34A2" w:rsidRDefault="00E30975" w:rsidP="00011146">
            <w:pPr>
              <w:spacing w:line="340" w:lineRule="exact"/>
              <w:jc w:val="center"/>
              <w:rPr>
                <w:b/>
                <w:sz w:val="26"/>
                <w:szCs w:val="26"/>
              </w:rPr>
            </w:pPr>
            <w:r w:rsidRPr="00CE34A2">
              <w:rPr>
                <w:b/>
                <w:sz w:val="26"/>
                <w:szCs w:val="26"/>
              </w:rPr>
              <w:t>HỌC KỲ I NĂM HỌC 2017 – 2018</w:t>
            </w:r>
          </w:p>
          <w:p w:rsidR="00E30975" w:rsidRPr="00030C54" w:rsidRDefault="00E30975" w:rsidP="00011146">
            <w:pPr>
              <w:tabs>
                <w:tab w:val="left" w:pos="851"/>
              </w:tabs>
              <w:spacing w:line="276" w:lineRule="auto"/>
              <w:contextualSpacing/>
              <w:jc w:val="center"/>
              <w:rPr>
                <w:b/>
                <w:szCs w:val="26"/>
                <w:lang w:val="vi-VN"/>
              </w:rPr>
            </w:pPr>
            <w:r>
              <w:rPr>
                <w:b/>
                <w:szCs w:val="26"/>
              </w:rPr>
              <w:t>MÔN:</w:t>
            </w:r>
            <w:r>
              <w:rPr>
                <w:b/>
                <w:szCs w:val="26"/>
                <w:lang w:val="vi-VN"/>
              </w:rPr>
              <w:t xml:space="preserve"> GIÁO DỤC CÔNG DÂN 6</w:t>
            </w:r>
          </w:p>
          <w:p w:rsidR="00E30975" w:rsidRPr="00F15331" w:rsidRDefault="00E30975" w:rsidP="00011146">
            <w:pPr>
              <w:spacing w:line="340" w:lineRule="exact"/>
              <w:jc w:val="center"/>
              <w:rPr>
                <w:b/>
                <w:sz w:val="26"/>
                <w:szCs w:val="26"/>
                <w:lang w:val="vi-VN"/>
              </w:rPr>
            </w:pPr>
          </w:p>
        </w:tc>
      </w:tr>
    </w:tbl>
    <w:p w:rsidR="00E30975" w:rsidRPr="00030C54" w:rsidRDefault="00E30975" w:rsidP="00CD119A">
      <w:pPr>
        <w:ind w:firstLine="720"/>
        <w:rPr>
          <w:rFonts w:eastAsia="Calibri"/>
          <w:b/>
          <w:bCs/>
          <w:sz w:val="28"/>
          <w:szCs w:val="28"/>
          <w:lang w:val="vi-VN"/>
        </w:rPr>
      </w:pPr>
      <w:r w:rsidRPr="00030C54">
        <w:rPr>
          <w:rFonts w:eastAsia="Calibri"/>
          <w:b/>
          <w:bCs/>
          <w:sz w:val="28"/>
          <w:szCs w:val="28"/>
          <w:lang w:val="sv-SE"/>
        </w:rPr>
        <w:t>I. Phần trắc nghiệm: (</w:t>
      </w:r>
      <w:r w:rsidRPr="00030C54">
        <w:rPr>
          <w:rFonts w:eastAsia="Calibri"/>
          <w:b/>
          <w:bCs/>
          <w:sz w:val="28"/>
          <w:szCs w:val="28"/>
          <w:lang w:val="vi-VN"/>
        </w:rPr>
        <w:t xml:space="preserve"> 2</w:t>
      </w:r>
      <w:r w:rsidR="00CD119A">
        <w:rPr>
          <w:rFonts w:eastAsia="Calibri"/>
          <w:b/>
          <w:bCs/>
          <w:sz w:val="28"/>
          <w:szCs w:val="28"/>
        </w:rPr>
        <w:t>,0</w:t>
      </w:r>
      <w:r w:rsidRPr="00030C54">
        <w:rPr>
          <w:rFonts w:eastAsia="Calibri"/>
          <w:b/>
          <w:bCs/>
          <w:sz w:val="28"/>
          <w:szCs w:val="28"/>
          <w:lang w:val="vi-VN"/>
        </w:rPr>
        <w:t xml:space="preserve"> </w:t>
      </w:r>
      <w:r w:rsidRPr="00030C54">
        <w:rPr>
          <w:rFonts w:eastAsia="Calibri"/>
          <w:b/>
          <w:bCs/>
          <w:sz w:val="28"/>
          <w:szCs w:val="28"/>
          <w:lang w:val="sv-SE"/>
        </w:rPr>
        <w:t>điểm)</w:t>
      </w:r>
    </w:p>
    <w:p w:rsidR="00E30975" w:rsidRPr="00030C54" w:rsidRDefault="00E30975" w:rsidP="00E30975">
      <w:pPr>
        <w:widowControl w:val="0"/>
        <w:autoSpaceDE w:val="0"/>
        <w:autoSpaceDN w:val="0"/>
        <w:adjustRightInd w:val="0"/>
        <w:rPr>
          <w:iCs/>
          <w:sz w:val="28"/>
          <w:szCs w:val="28"/>
          <w:lang w:val="vi-VN"/>
        </w:rPr>
      </w:pPr>
      <w:r w:rsidRPr="00030C54">
        <w:rPr>
          <w:b/>
          <w:iCs/>
          <w:sz w:val="28"/>
          <w:szCs w:val="28"/>
          <w:lang w:val="vi-VN"/>
        </w:rPr>
        <w:t>Câu 1. ( 0,5 điểm)</w:t>
      </w:r>
      <w:r w:rsidRPr="00030C54">
        <w:rPr>
          <w:iCs/>
          <w:sz w:val="28"/>
          <w:szCs w:val="28"/>
          <w:lang w:val="vi-VN"/>
        </w:rPr>
        <w:t xml:space="preserve"> Đánh dấu X vào ô tương ứng.</w:t>
      </w:r>
    </w:p>
    <w:tbl>
      <w:tblPr>
        <w:tblStyle w:val="TableGrid"/>
        <w:tblW w:w="0" w:type="auto"/>
        <w:tblLook w:val="04A0"/>
      </w:tblPr>
      <w:tblGrid>
        <w:gridCol w:w="5883"/>
        <w:gridCol w:w="1501"/>
        <w:gridCol w:w="1903"/>
      </w:tblGrid>
      <w:tr w:rsidR="00E30975" w:rsidRPr="00030C54" w:rsidTr="00011146">
        <w:tc>
          <w:tcPr>
            <w:tcW w:w="6100" w:type="dxa"/>
          </w:tcPr>
          <w:p w:rsidR="00E30975" w:rsidRPr="00030C54" w:rsidRDefault="00E30975" w:rsidP="00011146">
            <w:pPr>
              <w:widowControl w:val="0"/>
              <w:autoSpaceDE w:val="0"/>
              <w:autoSpaceDN w:val="0"/>
              <w:adjustRightInd w:val="0"/>
              <w:jc w:val="center"/>
              <w:rPr>
                <w:b/>
                <w:iCs/>
                <w:sz w:val="28"/>
                <w:szCs w:val="28"/>
                <w:lang w:val="vi-VN"/>
              </w:rPr>
            </w:pPr>
            <w:r w:rsidRPr="00030C54">
              <w:rPr>
                <w:b/>
                <w:iCs/>
                <w:sz w:val="28"/>
                <w:szCs w:val="28"/>
                <w:lang w:val="vi-VN"/>
              </w:rPr>
              <w:t>Ý kiến</w:t>
            </w:r>
          </w:p>
        </w:tc>
        <w:tc>
          <w:tcPr>
            <w:tcW w:w="1529" w:type="dxa"/>
          </w:tcPr>
          <w:p w:rsidR="00E30975" w:rsidRPr="00030C54" w:rsidRDefault="00E30975" w:rsidP="00011146">
            <w:pPr>
              <w:widowControl w:val="0"/>
              <w:autoSpaceDE w:val="0"/>
              <w:autoSpaceDN w:val="0"/>
              <w:adjustRightInd w:val="0"/>
              <w:jc w:val="center"/>
              <w:rPr>
                <w:b/>
                <w:iCs/>
                <w:sz w:val="28"/>
                <w:szCs w:val="28"/>
                <w:lang w:val="vi-VN"/>
              </w:rPr>
            </w:pPr>
            <w:r w:rsidRPr="00030C54">
              <w:rPr>
                <w:b/>
                <w:iCs/>
                <w:sz w:val="28"/>
                <w:szCs w:val="28"/>
                <w:lang w:val="vi-VN"/>
              </w:rPr>
              <w:t>Đồng ý</w:t>
            </w:r>
          </w:p>
        </w:tc>
        <w:tc>
          <w:tcPr>
            <w:tcW w:w="1941" w:type="dxa"/>
          </w:tcPr>
          <w:p w:rsidR="00E30975" w:rsidRPr="00030C54" w:rsidRDefault="00E30975" w:rsidP="00011146">
            <w:pPr>
              <w:widowControl w:val="0"/>
              <w:autoSpaceDE w:val="0"/>
              <w:autoSpaceDN w:val="0"/>
              <w:adjustRightInd w:val="0"/>
              <w:jc w:val="center"/>
              <w:rPr>
                <w:b/>
                <w:iCs/>
                <w:sz w:val="28"/>
                <w:szCs w:val="28"/>
                <w:lang w:val="vi-VN"/>
              </w:rPr>
            </w:pPr>
            <w:r w:rsidRPr="00030C54">
              <w:rPr>
                <w:b/>
                <w:iCs/>
                <w:sz w:val="28"/>
                <w:szCs w:val="28"/>
                <w:lang w:val="vi-VN"/>
              </w:rPr>
              <w:t>Không đồng ý</w:t>
            </w:r>
          </w:p>
        </w:tc>
      </w:tr>
      <w:tr w:rsidR="00E30975" w:rsidRPr="00030C54" w:rsidTr="00011146">
        <w:tc>
          <w:tcPr>
            <w:tcW w:w="6100" w:type="dxa"/>
          </w:tcPr>
          <w:p w:rsidR="00E30975" w:rsidRPr="00030C54" w:rsidRDefault="00E30975" w:rsidP="00011146">
            <w:pPr>
              <w:widowControl w:val="0"/>
              <w:autoSpaceDE w:val="0"/>
              <w:autoSpaceDN w:val="0"/>
              <w:adjustRightInd w:val="0"/>
              <w:rPr>
                <w:iCs/>
                <w:sz w:val="28"/>
                <w:szCs w:val="28"/>
                <w:lang w:val="vi-VN"/>
              </w:rPr>
            </w:pPr>
            <w:r w:rsidRPr="00030C54">
              <w:rPr>
                <w:iCs/>
                <w:sz w:val="28"/>
                <w:szCs w:val="28"/>
                <w:lang w:val="vi-VN"/>
              </w:rPr>
              <w:t>A. Người thông minh không cần siêng, năng kiên trì cũng thành công</w:t>
            </w:r>
          </w:p>
        </w:tc>
        <w:tc>
          <w:tcPr>
            <w:tcW w:w="1529" w:type="dxa"/>
          </w:tcPr>
          <w:p w:rsidR="00E30975" w:rsidRPr="00030C54" w:rsidRDefault="00E30975" w:rsidP="00011146">
            <w:pPr>
              <w:widowControl w:val="0"/>
              <w:autoSpaceDE w:val="0"/>
              <w:autoSpaceDN w:val="0"/>
              <w:adjustRightInd w:val="0"/>
              <w:rPr>
                <w:iCs/>
                <w:sz w:val="28"/>
                <w:szCs w:val="28"/>
                <w:lang w:val="vi-VN"/>
              </w:rPr>
            </w:pPr>
          </w:p>
        </w:tc>
        <w:tc>
          <w:tcPr>
            <w:tcW w:w="1941" w:type="dxa"/>
          </w:tcPr>
          <w:p w:rsidR="00E30975" w:rsidRPr="00030C54" w:rsidRDefault="00E30975" w:rsidP="00011146">
            <w:pPr>
              <w:widowControl w:val="0"/>
              <w:autoSpaceDE w:val="0"/>
              <w:autoSpaceDN w:val="0"/>
              <w:adjustRightInd w:val="0"/>
              <w:rPr>
                <w:iCs/>
                <w:sz w:val="28"/>
                <w:szCs w:val="28"/>
                <w:lang w:val="vi-VN"/>
              </w:rPr>
            </w:pPr>
          </w:p>
        </w:tc>
      </w:tr>
      <w:tr w:rsidR="00E30975" w:rsidRPr="00E30975" w:rsidTr="00011146">
        <w:tc>
          <w:tcPr>
            <w:tcW w:w="6100" w:type="dxa"/>
          </w:tcPr>
          <w:p w:rsidR="00E30975" w:rsidRPr="00E30975" w:rsidRDefault="00E30975" w:rsidP="00011146">
            <w:pPr>
              <w:widowControl w:val="0"/>
              <w:autoSpaceDE w:val="0"/>
              <w:autoSpaceDN w:val="0"/>
              <w:adjustRightInd w:val="0"/>
              <w:rPr>
                <w:iCs/>
                <w:sz w:val="28"/>
                <w:szCs w:val="28"/>
                <w:lang w:val="vi-VN"/>
              </w:rPr>
            </w:pPr>
            <w:r w:rsidRPr="00030C54">
              <w:rPr>
                <w:iCs/>
                <w:sz w:val="28"/>
                <w:szCs w:val="28"/>
                <w:lang w:val="vi-VN"/>
              </w:rPr>
              <w:t xml:space="preserve">B. Chỉ học sinh mới cần </w:t>
            </w:r>
            <w:r w:rsidRPr="00E30975">
              <w:rPr>
                <w:iCs/>
                <w:sz w:val="28"/>
                <w:szCs w:val="28"/>
                <w:lang w:val="vi-VN"/>
              </w:rPr>
              <w:t>siêng năng , kiên trì</w:t>
            </w:r>
          </w:p>
        </w:tc>
        <w:tc>
          <w:tcPr>
            <w:tcW w:w="1529" w:type="dxa"/>
          </w:tcPr>
          <w:p w:rsidR="00E30975" w:rsidRPr="00E30975" w:rsidRDefault="00E30975" w:rsidP="00011146">
            <w:pPr>
              <w:widowControl w:val="0"/>
              <w:autoSpaceDE w:val="0"/>
              <w:autoSpaceDN w:val="0"/>
              <w:adjustRightInd w:val="0"/>
              <w:rPr>
                <w:iCs/>
                <w:sz w:val="28"/>
                <w:szCs w:val="28"/>
                <w:lang w:val="vi-VN"/>
              </w:rPr>
            </w:pPr>
          </w:p>
        </w:tc>
        <w:tc>
          <w:tcPr>
            <w:tcW w:w="1941" w:type="dxa"/>
          </w:tcPr>
          <w:p w:rsidR="00E30975" w:rsidRPr="00E30975" w:rsidRDefault="00E30975" w:rsidP="00011146">
            <w:pPr>
              <w:widowControl w:val="0"/>
              <w:autoSpaceDE w:val="0"/>
              <w:autoSpaceDN w:val="0"/>
              <w:adjustRightInd w:val="0"/>
              <w:rPr>
                <w:iCs/>
                <w:sz w:val="28"/>
                <w:szCs w:val="28"/>
                <w:lang w:val="vi-VN"/>
              </w:rPr>
            </w:pPr>
          </w:p>
        </w:tc>
      </w:tr>
      <w:tr w:rsidR="00E30975" w:rsidRPr="00E30975" w:rsidTr="00011146">
        <w:tc>
          <w:tcPr>
            <w:tcW w:w="6100" w:type="dxa"/>
          </w:tcPr>
          <w:p w:rsidR="00E30975" w:rsidRPr="00E30975" w:rsidRDefault="00E30975" w:rsidP="00011146">
            <w:pPr>
              <w:widowControl w:val="0"/>
              <w:autoSpaceDE w:val="0"/>
              <w:autoSpaceDN w:val="0"/>
              <w:adjustRightInd w:val="0"/>
              <w:rPr>
                <w:iCs/>
                <w:sz w:val="28"/>
                <w:szCs w:val="28"/>
                <w:lang w:val="vi-VN"/>
              </w:rPr>
            </w:pPr>
            <w:r w:rsidRPr="00E30975">
              <w:rPr>
                <w:iCs/>
                <w:sz w:val="28"/>
                <w:szCs w:val="28"/>
                <w:lang w:val="vi-VN"/>
              </w:rPr>
              <w:t>C. Siêng năng là đức tính cần có của mỗi người</w:t>
            </w:r>
          </w:p>
        </w:tc>
        <w:tc>
          <w:tcPr>
            <w:tcW w:w="1529" w:type="dxa"/>
          </w:tcPr>
          <w:p w:rsidR="00E30975" w:rsidRPr="00E30975" w:rsidRDefault="00E30975" w:rsidP="00011146">
            <w:pPr>
              <w:widowControl w:val="0"/>
              <w:autoSpaceDE w:val="0"/>
              <w:autoSpaceDN w:val="0"/>
              <w:adjustRightInd w:val="0"/>
              <w:rPr>
                <w:iCs/>
                <w:sz w:val="28"/>
                <w:szCs w:val="28"/>
                <w:lang w:val="vi-VN"/>
              </w:rPr>
            </w:pPr>
          </w:p>
        </w:tc>
        <w:tc>
          <w:tcPr>
            <w:tcW w:w="1941" w:type="dxa"/>
          </w:tcPr>
          <w:p w:rsidR="00E30975" w:rsidRPr="00E30975" w:rsidRDefault="00E30975" w:rsidP="00011146">
            <w:pPr>
              <w:widowControl w:val="0"/>
              <w:autoSpaceDE w:val="0"/>
              <w:autoSpaceDN w:val="0"/>
              <w:adjustRightInd w:val="0"/>
              <w:rPr>
                <w:iCs/>
                <w:sz w:val="28"/>
                <w:szCs w:val="28"/>
                <w:lang w:val="vi-VN"/>
              </w:rPr>
            </w:pPr>
          </w:p>
        </w:tc>
      </w:tr>
      <w:tr w:rsidR="00E30975" w:rsidRPr="00E30975" w:rsidTr="00011146">
        <w:tc>
          <w:tcPr>
            <w:tcW w:w="6100" w:type="dxa"/>
          </w:tcPr>
          <w:p w:rsidR="00E30975" w:rsidRPr="00E30975" w:rsidRDefault="00E30975" w:rsidP="00011146">
            <w:pPr>
              <w:widowControl w:val="0"/>
              <w:autoSpaceDE w:val="0"/>
              <w:autoSpaceDN w:val="0"/>
              <w:adjustRightInd w:val="0"/>
              <w:rPr>
                <w:iCs/>
                <w:sz w:val="28"/>
                <w:szCs w:val="28"/>
                <w:lang w:val="vi-VN"/>
              </w:rPr>
            </w:pPr>
            <w:r w:rsidRPr="00E30975">
              <w:rPr>
                <w:iCs/>
                <w:sz w:val="28"/>
                <w:szCs w:val="28"/>
                <w:lang w:val="vi-VN"/>
              </w:rPr>
              <w:t>D. Siêng năng kiên trì giúp chúng ta thành công trong công việc.</w:t>
            </w:r>
          </w:p>
        </w:tc>
        <w:tc>
          <w:tcPr>
            <w:tcW w:w="1529" w:type="dxa"/>
          </w:tcPr>
          <w:p w:rsidR="00E30975" w:rsidRPr="00E30975" w:rsidRDefault="00E30975" w:rsidP="00011146">
            <w:pPr>
              <w:widowControl w:val="0"/>
              <w:autoSpaceDE w:val="0"/>
              <w:autoSpaceDN w:val="0"/>
              <w:adjustRightInd w:val="0"/>
              <w:rPr>
                <w:iCs/>
                <w:sz w:val="28"/>
                <w:szCs w:val="28"/>
                <w:lang w:val="vi-VN"/>
              </w:rPr>
            </w:pPr>
          </w:p>
        </w:tc>
        <w:tc>
          <w:tcPr>
            <w:tcW w:w="1941" w:type="dxa"/>
          </w:tcPr>
          <w:p w:rsidR="00E30975" w:rsidRPr="00E30975" w:rsidRDefault="00E30975" w:rsidP="00011146">
            <w:pPr>
              <w:widowControl w:val="0"/>
              <w:autoSpaceDE w:val="0"/>
              <w:autoSpaceDN w:val="0"/>
              <w:adjustRightInd w:val="0"/>
              <w:rPr>
                <w:iCs/>
                <w:sz w:val="28"/>
                <w:szCs w:val="28"/>
                <w:lang w:val="vi-VN"/>
              </w:rPr>
            </w:pPr>
          </w:p>
        </w:tc>
      </w:tr>
      <w:tr w:rsidR="00E30975" w:rsidRPr="00E30975" w:rsidTr="00011146">
        <w:tc>
          <w:tcPr>
            <w:tcW w:w="6100" w:type="dxa"/>
          </w:tcPr>
          <w:p w:rsidR="00E30975" w:rsidRPr="00E30975" w:rsidRDefault="00E30975" w:rsidP="00011146">
            <w:pPr>
              <w:widowControl w:val="0"/>
              <w:autoSpaceDE w:val="0"/>
              <w:autoSpaceDN w:val="0"/>
              <w:adjustRightInd w:val="0"/>
              <w:rPr>
                <w:iCs/>
                <w:sz w:val="28"/>
                <w:szCs w:val="28"/>
                <w:lang w:val="vi-VN"/>
              </w:rPr>
            </w:pPr>
            <w:r w:rsidRPr="00E30975">
              <w:rPr>
                <w:iCs/>
                <w:sz w:val="28"/>
                <w:szCs w:val="28"/>
                <w:lang w:val="vi-VN"/>
              </w:rPr>
              <w:t>E. Học sinh chỉ cần siêng năng, kiên trì trong học tập còn những việc khác thì không cần</w:t>
            </w:r>
          </w:p>
        </w:tc>
        <w:tc>
          <w:tcPr>
            <w:tcW w:w="1529" w:type="dxa"/>
          </w:tcPr>
          <w:p w:rsidR="00E30975" w:rsidRPr="00E30975" w:rsidRDefault="00E30975" w:rsidP="00011146">
            <w:pPr>
              <w:widowControl w:val="0"/>
              <w:autoSpaceDE w:val="0"/>
              <w:autoSpaceDN w:val="0"/>
              <w:adjustRightInd w:val="0"/>
              <w:rPr>
                <w:iCs/>
                <w:sz w:val="28"/>
                <w:szCs w:val="28"/>
                <w:lang w:val="vi-VN"/>
              </w:rPr>
            </w:pPr>
          </w:p>
        </w:tc>
        <w:tc>
          <w:tcPr>
            <w:tcW w:w="1941" w:type="dxa"/>
          </w:tcPr>
          <w:p w:rsidR="00E30975" w:rsidRPr="00E30975" w:rsidRDefault="00E30975" w:rsidP="00011146">
            <w:pPr>
              <w:widowControl w:val="0"/>
              <w:autoSpaceDE w:val="0"/>
              <w:autoSpaceDN w:val="0"/>
              <w:adjustRightInd w:val="0"/>
              <w:rPr>
                <w:iCs/>
                <w:sz w:val="28"/>
                <w:szCs w:val="28"/>
                <w:lang w:val="vi-VN"/>
              </w:rPr>
            </w:pPr>
          </w:p>
        </w:tc>
      </w:tr>
    </w:tbl>
    <w:p w:rsidR="00E30975" w:rsidRPr="00E30975" w:rsidRDefault="00E30975" w:rsidP="00E30975">
      <w:pPr>
        <w:widowControl w:val="0"/>
        <w:autoSpaceDE w:val="0"/>
        <w:autoSpaceDN w:val="0"/>
        <w:adjustRightInd w:val="0"/>
        <w:rPr>
          <w:b/>
          <w:iCs/>
          <w:sz w:val="28"/>
          <w:szCs w:val="28"/>
          <w:lang w:val="vi-VN"/>
        </w:rPr>
      </w:pPr>
      <w:r w:rsidRPr="00E30975">
        <w:rPr>
          <w:b/>
          <w:iCs/>
          <w:sz w:val="28"/>
          <w:szCs w:val="28"/>
          <w:lang w:val="vi-VN"/>
        </w:rPr>
        <w:t>* Khoanh tròn vào đáp án đúng</w:t>
      </w:r>
    </w:p>
    <w:p w:rsidR="00E30975" w:rsidRPr="00E30975" w:rsidRDefault="00E30975" w:rsidP="00E30975">
      <w:pPr>
        <w:widowControl w:val="0"/>
        <w:autoSpaceDE w:val="0"/>
        <w:autoSpaceDN w:val="0"/>
        <w:adjustRightInd w:val="0"/>
        <w:rPr>
          <w:iCs/>
          <w:sz w:val="28"/>
          <w:szCs w:val="28"/>
          <w:lang w:val="vi-VN"/>
        </w:rPr>
      </w:pPr>
      <w:r w:rsidRPr="00E30975">
        <w:rPr>
          <w:b/>
          <w:iCs/>
          <w:sz w:val="28"/>
          <w:szCs w:val="28"/>
          <w:lang w:val="vi-VN"/>
        </w:rPr>
        <w:t>Câu 2 ( 0,5 điểm)</w:t>
      </w:r>
      <w:r w:rsidRPr="00E30975">
        <w:rPr>
          <w:iCs/>
          <w:sz w:val="28"/>
          <w:szCs w:val="28"/>
          <w:lang w:val="vi-VN"/>
        </w:rPr>
        <w:t xml:space="preserve"> Hành vi nào sau đây thể hiện tính tiết kiệm?</w:t>
      </w:r>
    </w:p>
    <w:p w:rsidR="00E30975" w:rsidRPr="00E30975" w:rsidRDefault="00E30975" w:rsidP="00E30975">
      <w:pPr>
        <w:widowControl w:val="0"/>
        <w:numPr>
          <w:ilvl w:val="0"/>
          <w:numId w:val="2"/>
        </w:numPr>
        <w:autoSpaceDE w:val="0"/>
        <w:autoSpaceDN w:val="0"/>
        <w:adjustRightInd w:val="0"/>
        <w:rPr>
          <w:iCs/>
          <w:sz w:val="28"/>
          <w:szCs w:val="28"/>
          <w:lang w:val="vi-VN"/>
        </w:rPr>
      </w:pPr>
      <w:r w:rsidRPr="00E30975">
        <w:rPr>
          <w:iCs/>
          <w:sz w:val="28"/>
          <w:szCs w:val="28"/>
          <w:lang w:val="vi-VN"/>
        </w:rPr>
        <w:t>Mỗi học kì Lan đều thay 3 bộ sách giáo khoa mới.</w:t>
      </w:r>
    </w:p>
    <w:p w:rsidR="00E30975" w:rsidRPr="00E30975" w:rsidRDefault="00E30975" w:rsidP="00E30975">
      <w:pPr>
        <w:widowControl w:val="0"/>
        <w:numPr>
          <w:ilvl w:val="0"/>
          <w:numId w:val="2"/>
        </w:numPr>
        <w:autoSpaceDE w:val="0"/>
        <w:autoSpaceDN w:val="0"/>
        <w:adjustRightInd w:val="0"/>
        <w:rPr>
          <w:iCs/>
          <w:sz w:val="28"/>
          <w:szCs w:val="28"/>
          <w:lang w:val="vi-VN"/>
        </w:rPr>
      </w:pPr>
      <w:r w:rsidRPr="00E30975">
        <w:rPr>
          <w:iCs/>
          <w:sz w:val="28"/>
          <w:szCs w:val="28"/>
          <w:lang w:val="vi-VN"/>
        </w:rPr>
        <w:t>Trước khi ra khỏi nhà bao giờ Tuấn cũng tắt điện.</w:t>
      </w:r>
    </w:p>
    <w:p w:rsidR="00E30975" w:rsidRPr="00E30975" w:rsidRDefault="00E30975" w:rsidP="00E30975">
      <w:pPr>
        <w:widowControl w:val="0"/>
        <w:numPr>
          <w:ilvl w:val="0"/>
          <w:numId w:val="2"/>
        </w:numPr>
        <w:autoSpaceDE w:val="0"/>
        <w:autoSpaceDN w:val="0"/>
        <w:adjustRightInd w:val="0"/>
        <w:rPr>
          <w:iCs/>
          <w:sz w:val="28"/>
          <w:szCs w:val="28"/>
          <w:lang w:val="vi-VN"/>
        </w:rPr>
      </w:pPr>
      <w:r w:rsidRPr="00E30975">
        <w:rPr>
          <w:iCs/>
          <w:sz w:val="28"/>
          <w:szCs w:val="28"/>
          <w:lang w:val="vi-VN"/>
        </w:rPr>
        <w:t>Cầu thang nhà không tối nhưng Hùng cứ để điện cho sáng.</w:t>
      </w:r>
    </w:p>
    <w:p w:rsidR="00E30975" w:rsidRPr="00E30975" w:rsidRDefault="00E30975" w:rsidP="00E30975">
      <w:pPr>
        <w:widowControl w:val="0"/>
        <w:numPr>
          <w:ilvl w:val="0"/>
          <w:numId w:val="2"/>
        </w:numPr>
        <w:autoSpaceDE w:val="0"/>
        <w:autoSpaceDN w:val="0"/>
        <w:adjustRightInd w:val="0"/>
        <w:rPr>
          <w:iCs/>
          <w:sz w:val="28"/>
          <w:szCs w:val="28"/>
          <w:lang w:val="vi-VN"/>
        </w:rPr>
      </w:pPr>
      <w:r w:rsidRPr="00E30975">
        <w:rPr>
          <w:iCs/>
          <w:sz w:val="28"/>
          <w:szCs w:val="28"/>
          <w:lang w:val="vi-VN"/>
        </w:rPr>
        <w:t>Mỗi học kì Hoa đều đòi mẹ mua cho cặp mới.</w:t>
      </w:r>
    </w:p>
    <w:p w:rsidR="00E30975" w:rsidRPr="00E30975" w:rsidRDefault="00E30975" w:rsidP="00E30975">
      <w:pPr>
        <w:widowControl w:val="0"/>
        <w:autoSpaceDE w:val="0"/>
        <w:autoSpaceDN w:val="0"/>
        <w:adjustRightInd w:val="0"/>
        <w:rPr>
          <w:iCs/>
          <w:sz w:val="28"/>
          <w:szCs w:val="28"/>
          <w:lang w:val="vi-VN"/>
        </w:rPr>
      </w:pPr>
      <w:r w:rsidRPr="00E30975">
        <w:rPr>
          <w:b/>
          <w:iCs/>
          <w:sz w:val="28"/>
          <w:szCs w:val="28"/>
          <w:lang w:val="vi-VN"/>
        </w:rPr>
        <w:t>Câu 3 ( 0</w:t>
      </w:r>
      <w:r w:rsidRPr="00030C54">
        <w:rPr>
          <w:b/>
          <w:iCs/>
          <w:sz w:val="28"/>
          <w:szCs w:val="28"/>
          <w:lang w:val="vi-VN"/>
        </w:rPr>
        <w:t>,</w:t>
      </w:r>
      <w:r w:rsidRPr="00E30975">
        <w:rPr>
          <w:b/>
          <w:iCs/>
          <w:sz w:val="28"/>
          <w:szCs w:val="28"/>
          <w:lang w:val="vi-VN"/>
        </w:rPr>
        <w:t>5 điểm)</w:t>
      </w:r>
      <w:r w:rsidRPr="00E30975">
        <w:rPr>
          <w:iCs/>
          <w:sz w:val="28"/>
          <w:szCs w:val="28"/>
          <w:lang w:val="vi-VN"/>
        </w:rPr>
        <w:t xml:space="preserve"> Em đồng ý với ý kiến nào sau đây?</w:t>
      </w:r>
    </w:p>
    <w:p w:rsidR="00E30975" w:rsidRPr="00E30975" w:rsidRDefault="00E30975" w:rsidP="00E30975">
      <w:pPr>
        <w:widowControl w:val="0"/>
        <w:numPr>
          <w:ilvl w:val="0"/>
          <w:numId w:val="3"/>
        </w:numPr>
        <w:autoSpaceDE w:val="0"/>
        <w:autoSpaceDN w:val="0"/>
        <w:adjustRightInd w:val="0"/>
        <w:rPr>
          <w:iCs/>
          <w:sz w:val="28"/>
          <w:szCs w:val="28"/>
          <w:lang w:val="vi-VN"/>
        </w:rPr>
      </w:pPr>
      <w:r w:rsidRPr="00E30975">
        <w:rPr>
          <w:iCs/>
          <w:sz w:val="28"/>
          <w:szCs w:val="28"/>
          <w:lang w:val="vi-VN"/>
        </w:rPr>
        <w:t>Khi đã giàu có con người không cần sống tiết kiệm.</w:t>
      </w:r>
    </w:p>
    <w:p w:rsidR="00E30975" w:rsidRPr="00E30975" w:rsidRDefault="00E30975" w:rsidP="00E30975">
      <w:pPr>
        <w:widowControl w:val="0"/>
        <w:numPr>
          <w:ilvl w:val="0"/>
          <w:numId w:val="3"/>
        </w:numPr>
        <w:autoSpaceDE w:val="0"/>
        <w:autoSpaceDN w:val="0"/>
        <w:adjustRightInd w:val="0"/>
        <w:rPr>
          <w:iCs/>
          <w:sz w:val="28"/>
          <w:szCs w:val="28"/>
          <w:lang w:val="vi-VN"/>
        </w:rPr>
      </w:pPr>
      <w:r w:rsidRPr="00E30975">
        <w:rPr>
          <w:iCs/>
          <w:sz w:val="28"/>
          <w:szCs w:val="28"/>
          <w:lang w:val="vi-VN"/>
        </w:rPr>
        <w:t>Con người bao giờ cũng cần phải sống tiết kiệm.</w:t>
      </w:r>
    </w:p>
    <w:p w:rsidR="00E30975" w:rsidRPr="00E30975" w:rsidRDefault="00E30975" w:rsidP="00E30975">
      <w:pPr>
        <w:widowControl w:val="0"/>
        <w:numPr>
          <w:ilvl w:val="0"/>
          <w:numId w:val="3"/>
        </w:numPr>
        <w:autoSpaceDE w:val="0"/>
        <w:autoSpaceDN w:val="0"/>
        <w:adjustRightInd w:val="0"/>
        <w:rPr>
          <w:iCs/>
          <w:sz w:val="28"/>
          <w:szCs w:val="28"/>
          <w:lang w:val="vi-VN"/>
        </w:rPr>
      </w:pPr>
      <w:r w:rsidRPr="00E30975">
        <w:rPr>
          <w:iCs/>
          <w:sz w:val="28"/>
          <w:szCs w:val="28"/>
          <w:lang w:val="vi-VN"/>
        </w:rPr>
        <w:t>Học sinh phổ thông không cần phải sống tiết kiệm.</w:t>
      </w:r>
    </w:p>
    <w:p w:rsidR="00E30975" w:rsidRPr="00E30975" w:rsidRDefault="00E30975" w:rsidP="00E30975">
      <w:pPr>
        <w:widowControl w:val="0"/>
        <w:numPr>
          <w:ilvl w:val="0"/>
          <w:numId w:val="3"/>
        </w:numPr>
        <w:autoSpaceDE w:val="0"/>
        <w:autoSpaceDN w:val="0"/>
        <w:adjustRightInd w:val="0"/>
        <w:rPr>
          <w:iCs/>
          <w:sz w:val="28"/>
          <w:szCs w:val="28"/>
          <w:lang w:val="vi-VN"/>
        </w:rPr>
      </w:pPr>
      <w:r w:rsidRPr="00E30975">
        <w:rPr>
          <w:iCs/>
          <w:sz w:val="28"/>
          <w:szCs w:val="28"/>
          <w:lang w:val="vi-VN"/>
        </w:rPr>
        <w:t>Người tiết kiệm là người không bao giờ làm được việc lớn.</w:t>
      </w:r>
    </w:p>
    <w:p w:rsidR="00E30975" w:rsidRPr="00E30975" w:rsidRDefault="00E30975" w:rsidP="00E30975">
      <w:pPr>
        <w:widowControl w:val="0"/>
        <w:autoSpaceDE w:val="0"/>
        <w:autoSpaceDN w:val="0"/>
        <w:adjustRightInd w:val="0"/>
        <w:rPr>
          <w:iCs/>
          <w:sz w:val="28"/>
          <w:szCs w:val="28"/>
          <w:lang w:val="vi-VN"/>
        </w:rPr>
      </w:pPr>
      <w:r w:rsidRPr="00E30975">
        <w:rPr>
          <w:b/>
          <w:iCs/>
          <w:sz w:val="28"/>
          <w:szCs w:val="28"/>
          <w:lang w:val="vi-VN"/>
        </w:rPr>
        <w:t>Câu 4 ( 0</w:t>
      </w:r>
      <w:r w:rsidRPr="00030C54">
        <w:rPr>
          <w:b/>
          <w:iCs/>
          <w:sz w:val="28"/>
          <w:szCs w:val="28"/>
          <w:lang w:val="vi-VN"/>
        </w:rPr>
        <w:t>,</w:t>
      </w:r>
      <w:r w:rsidRPr="00E30975">
        <w:rPr>
          <w:b/>
          <w:iCs/>
          <w:sz w:val="28"/>
          <w:szCs w:val="28"/>
          <w:lang w:val="vi-VN"/>
        </w:rPr>
        <w:t>5 điểm)</w:t>
      </w:r>
      <w:r w:rsidRPr="00E30975">
        <w:rPr>
          <w:iCs/>
          <w:sz w:val="28"/>
          <w:szCs w:val="28"/>
          <w:lang w:val="vi-VN"/>
        </w:rPr>
        <w:t xml:space="preserve"> Việc làm nào dưới đây là tôn trọng kỉ luật?</w:t>
      </w:r>
    </w:p>
    <w:p w:rsidR="00E30975" w:rsidRPr="00E30975" w:rsidRDefault="00E30975" w:rsidP="00E30975">
      <w:pPr>
        <w:widowControl w:val="0"/>
        <w:numPr>
          <w:ilvl w:val="0"/>
          <w:numId w:val="4"/>
        </w:numPr>
        <w:autoSpaceDE w:val="0"/>
        <w:autoSpaceDN w:val="0"/>
        <w:adjustRightInd w:val="0"/>
        <w:rPr>
          <w:iCs/>
          <w:sz w:val="28"/>
          <w:szCs w:val="28"/>
          <w:lang w:val="vi-VN"/>
        </w:rPr>
      </w:pPr>
      <w:r w:rsidRPr="00E30975">
        <w:rPr>
          <w:iCs/>
          <w:sz w:val="28"/>
          <w:szCs w:val="28"/>
          <w:lang w:val="vi-VN"/>
        </w:rPr>
        <w:t>Hương thường xuyên đi học đúng giờ.</w:t>
      </w:r>
    </w:p>
    <w:p w:rsidR="00E30975" w:rsidRPr="00E30975" w:rsidRDefault="00E30975" w:rsidP="00E30975">
      <w:pPr>
        <w:widowControl w:val="0"/>
        <w:numPr>
          <w:ilvl w:val="0"/>
          <w:numId w:val="4"/>
        </w:numPr>
        <w:autoSpaceDE w:val="0"/>
        <w:autoSpaceDN w:val="0"/>
        <w:adjustRightInd w:val="0"/>
        <w:rPr>
          <w:iCs/>
          <w:sz w:val="28"/>
          <w:szCs w:val="28"/>
          <w:lang w:val="vi-VN"/>
        </w:rPr>
      </w:pPr>
      <w:r w:rsidRPr="00E30975">
        <w:rPr>
          <w:iCs/>
          <w:sz w:val="28"/>
          <w:szCs w:val="28"/>
          <w:lang w:val="vi-VN"/>
        </w:rPr>
        <w:t>Hiền làm bài tập toán trong giờ lịch sử.</w:t>
      </w:r>
    </w:p>
    <w:p w:rsidR="00E30975" w:rsidRPr="00E30975" w:rsidRDefault="00E30975" w:rsidP="00E30975">
      <w:pPr>
        <w:widowControl w:val="0"/>
        <w:numPr>
          <w:ilvl w:val="0"/>
          <w:numId w:val="4"/>
        </w:numPr>
        <w:autoSpaceDE w:val="0"/>
        <w:autoSpaceDN w:val="0"/>
        <w:adjustRightInd w:val="0"/>
        <w:rPr>
          <w:iCs/>
          <w:sz w:val="28"/>
          <w:szCs w:val="28"/>
          <w:lang w:val="vi-VN"/>
        </w:rPr>
      </w:pPr>
      <w:r w:rsidRPr="00E30975">
        <w:rPr>
          <w:iCs/>
          <w:sz w:val="28"/>
          <w:szCs w:val="28"/>
          <w:lang w:val="vi-VN"/>
        </w:rPr>
        <w:t>Hanh quét dọn lớp xong không đổ rác vào đúng nơi quy định.</w:t>
      </w:r>
    </w:p>
    <w:p w:rsidR="00E30975" w:rsidRPr="00E30975" w:rsidRDefault="00E30975" w:rsidP="00E30975">
      <w:pPr>
        <w:widowControl w:val="0"/>
        <w:numPr>
          <w:ilvl w:val="0"/>
          <w:numId w:val="4"/>
        </w:numPr>
        <w:autoSpaceDE w:val="0"/>
        <w:autoSpaceDN w:val="0"/>
        <w:adjustRightInd w:val="0"/>
        <w:rPr>
          <w:iCs/>
          <w:sz w:val="28"/>
          <w:szCs w:val="28"/>
          <w:lang w:val="vi-VN"/>
        </w:rPr>
      </w:pPr>
      <w:r w:rsidRPr="00E30975">
        <w:rPr>
          <w:iCs/>
          <w:sz w:val="28"/>
          <w:szCs w:val="28"/>
          <w:lang w:val="vi-VN"/>
        </w:rPr>
        <w:t>Minh cho bạn Phương chép bài trong giờ kiểm tra.</w:t>
      </w:r>
    </w:p>
    <w:p w:rsidR="00E30975" w:rsidRPr="00030C54" w:rsidRDefault="00E30975" w:rsidP="00E30975">
      <w:pPr>
        <w:ind w:firstLine="720"/>
        <w:rPr>
          <w:rFonts w:eastAsia="Calibri"/>
          <w:b/>
          <w:bCs/>
          <w:sz w:val="28"/>
          <w:szCs w:val="28"/>
          <w:lang w:val="sv-SE"/>
        </w:rPr>
      </w:pPr>
      <w:r w:rsidRPr="00030C54">
        <w:rPr>
          <w:rFonts w:eastAsia="Calibri"/>
          <w:b/>
          <w:bCs/>
          <w:sz w:val="28"/>
          <w:szCs w:val="28"/>
          <w:lang w:val="sv-SE"/>
        </w:rPr>
        <w:t xml:space="preserve">II. Phần tự luận: </w:t>
      </w:r>
      <w:r w:rsidRPr="00030C54">
        <w:rPr>
          <w:rFonts w:eastAsia="Calibri"/>
          <w:b/>
          <w:bCs/>
          <w:sz w:val="28"/>
          <w:szCs w:val="28"/>
          <w:lang w:val="vi-VN"/>
        </w:rPr>
        <w:t>( 8</w:t>
      </w:r>
      <w:r w:rsidR="00CD119A">
        <w:rPr>
          <w:rFonts w:eastAsia="Calibri"/>
          <w:b/>
          <w:bCs/>
          <w:sz w:val="28"/>
          <w:szCs w:val="28"/>
        </w:rPr>
        <w:t>,0</w:t>
      </w:r>
      <w:r w:rsidRPr="00030C54">
        <w:rPr>
          <w:rFonts w:eastAsia="Calibri"/>
          <w:b/>
          <w:bCs/>
          <w:sz w:val="28"/>
          <w:szCs w:val="28"/>
          <w:lang w:val="vi-VN"/>
        </w:rPr>
        <w:t xml:space="preserve"> </w:t>
      </w:r>
      <w:r w:rsidRPr="00030C54">
        <w:rPr>
          <w:rFonts w:eastAsia="Calibri"/>
          <w:b/>
          <w:bCs/>
          <w:sz w:val="28"/>
          <w:szCs w:val="28"/>
          <w:lang w:val="sv-SE"/>
        </w:rPr>
        <w:t>điểm)</w:t>
      </w:r>
    </w:p>
    <w:p w:rsidR="00CD119A" w:rsidRDefault="00E30975" w:rsidP="00E30975">
      <w:pPr>
        <w:widowControl w:val="0"/>
        <w:autoSpaceDE w:val="0"/>
        <w:autoSpaceDN w:val="0"/>
        <w:adjustRightInd w:val="0"/>
        <w:rPr>
          <w:iCs/>
          <w:sz w:val="28"/>
          <w:szCs w:val="28"/>
          <w:lang w:val="sv-SE"/>
        </w:rPr>
      </w:pPr>
      <w:r w:rsidRPr="00030C54">
        <w:rPr>
          <w:b/>
          <w:iCs/>
          <w:sz w:val="28"/>
          <w:szCs w:val="28"/>
          <w:lang w:val="sv-SE"/>
        </w:rPr>
        <w:t xml:space="preserve">Câu </w:t>
      </w:r>
      <w:r w:rsidRPr="00030C54">
        <w:rPr>
          <w:b/>
          <w:iCs/>
          <w:sz w:val="28"/>
          <w:szCs w:val="28"/>
          <w:lang w:val="vi-VN"/>
        </w:rPr>
        <w:t>1.</w:t>
      </w:r>
      <w:r w:rsidRPr="00030C54">
        <w:rPr>
          <w:iCs/>
          <w:sz w:val="28"/>
          <w:szCs w:val="28"/>
          <w:lang w:val="sv-SE"/>
        </w:rPr>
        <w:t xml:space="preserve"> (</w:t>
      </w:r>
      <w:r w:rsidRPr="00030C54">
        <w:rPr>
          <w:b/>
          <w:iCs/>
          <w:sz w:val="28"/>
          <w:szCs w:val="28"/>
          <w:lang w:val="sv-SE"/>
        </w:rPr>
        <w:t>3,5 điểm</w:t>
      </w:r>
      <w:r w:rsidRPr="00030C54">
        <w:rPr>
          <w:iCs/>
          <w:sz w:val="28"/>
          <w:szCs w:val="28"/>
          <w:lang w:val="sv-SE"/>
        </w:rPr>
        <w:t xml:space="preserve">) </w:t>
      </w:r>
    </w:p>
    <w:p w:rsidR="00E30975" w:rsidRPr="00030C54" w:rsidRDefault="00E30975" w:rsidP="00CD119A">
      <w:pPr>
        <w:widowControl w:val="0"/>
        <w:autoSpaceDE w:val="0"/>
        <w:autoSpaceDN w:val="0"/>
        <w:adjustRightInd w:val="0"/>
        <w:ind w:firstLine="720"/>
        <w:rPr>
          <w:iCs/>
          <w:sz w:val="28"/>
          <w:szCs w:val="28"/>
          <w:lang w:val="sv-SE"/>
        </w:rPr>
      </w:pPr>
      <w:r w:rsidRPr="00030C54">
        <w:rPr>
          <w:iCs/>
          <w:sz w:val="28"/>
          <w:szCs w:val="28"/>
          <w:lang w:val="sv-SE"/>
        </w:rPr>
        <w:t>Thế nào là siêng năng</w:t>
      </w:r>
      <w:r>
        <w:rPr>
          <w:iCs/>
          <w:sz w:val="28"/>
          <w:szCs w:val="28"/>
          <w:lang w:val="vi-VN"/>
        </w:rPr>
        <w:t>,</w:t>
      </w:r>
      <w:r w:rsidRPr="00030C54">
        <w:rPr>
          <w:iCs/>
          <w:sz w:val="28"/>
          <w:szCs w:val="28"/>
          <w:lang w:val="sv-SE"/>
        </w:rPr>
        <w:t xml:space="preserve"> kiên trì? Để là người siêng năng, kiên trì trong cuộc sống em cần làm gì?</w:t>
      </w:r>
    </w:p>
    <w:p w:rsidR="00CD119A" w:rsidRDefault="00E30975" w:rsidP="00E30975">
      <w:pPr>
        <w:widowControl w:val="0"/>
        <w:autoSpaceDE w:val="0"/>
        <w:autoSpaceDN w:val="0"/>
        <w:adjustRightInd w:val="0"/>
        <w:rPr>
          <w:iCs/>
          <w:sz w:val="28"/>
          <w:szCs w:val="28"/>
          <w:lang w:val="sv-SE"/>
        </w:rPr>
      </w:pPr>
      <w:r w:rsidRPr="00030C54">
        <w:rPr>
          <w:b/>
          <w:iCs/>
          <w:sz w:val="28"/>
          <w:szCs w:val="28"/>
          <w:lang w:val="sv-SE"/>
        </w:rPr>
        <w:t xml:space="preserve">Câu </w:t>
      </w:r>
      <w:r w:rsidRPr="00030C54">
        <w:rPr>
          <w:b/>
          <w:iCs/>
          <w:sz w:val="28"/>
          <w:szCs w:val="28"/>
          <w:lang w:val="vi-VN"/>
        </w:rPr>
        <w:t>2.</w:t>
      </w:r>
      <w:r w:rsidRPr="00030C54">
        <w:rPr>
          <w:b/>
          <w:iCs/>
          <w:sz w:val="28"/>
          <w:szCs w:val="28"/>
          <w:lang w:val="sv-SE"/>
        </w:rPr>
        <w:t xml:space="preserve"> ( 3</w:t>
      </w:r>
      <w:r w:rsidR="00CD119A">
        <w:rPr>
          <w:b/>
          <w:iCs/>
          <w:sz w:val="28"/>
          <w:szCs w:val="28"/>
          <w:lang w:val="sv-SE"/>
        </w:rPr>
        <w:t>,0</w:t>
      </w:r>
      <w:r w:rsidRPr="00030C54">
        <w:rPr>
          <w:b/>
          <w:iCs/>
          <w:sz w:val="28"/>
          <w:szCs w:val="28"/>
          <w:lang w:val="sv-SE"/>
        </w:rPr>
        <w:t xml:space="preserve"> điểm )</w:t>
      </w:r>
      <w:r w:rsidRPr="00030C54">
        <w:rPr>
          <w:iCs/>
          <w:sz w:val="28"/>
          <w:szCs w:val="28"/>
          <w:lang w:val="sv-SE"/>
        </w:rPr>
        <w:t xml:space="preserve"> </w:t>
      </w:r>
    </w:p>
    <w:p w:rsidR="00E30975" w:rsidRPr="00030C54" w:rsidRDefault="00E30975" w:rsidP="00CD119A">
      <w:pPr>
        <w:widowControl w:val="0"/>
        <w:autoSpaceDE w:val="0"/>
        <w:autoSpaceDN w:val="0"/>
        <w:adjustRightInd w:val="0"/>
        <w:ind w:firstLine="720"/>
        <w:rPr>
          <w:iCs/>
          <w:sz w:val="28"/>
          <w:szCs w:val="28"/>
          <w:lang w:val="sv-SE"/>
        </w:rPr>
      </w:pPr>
      <w:r w:rsidRPr="00030C54">
        <w:rPr>
          <w:iCs/>
          <w:sz w:val="28"/>
          <w:szCs w:val="28"/>
          <w:lang w:val="sv-SE"/>
        </w:rPr>
        <w:t>Thế nào là lễ độ? Lễ độ được biểu hiện như thế nào?</w:t>
      </w:r>
    </w:p>
    <w:p w:rsidR="00CD119A" w:rsidRDefault="00E30975" w:rsidP="00E30975">
      <w:pPr>
        <w:widowControl w:val="0"/>
        <w:autoSpaceDE w:val="0"/>
        <w:autoSpaceDN w:val="0"/>
        <w:adjustRightInd w:val="0"/>
        <w:rPr>
          <w:iCs/>
          <w:sz w:val="28"/>
          <w:szCs w:val="28"/>
          <w:lang w:val="sv-SE"/>
        </w:rPr>
      </w:pPr>
      <w:r w:rsidRPr="00030C54">
        <w:rPr>
          <w:b/>
          <w:iCs/>
          <w:sz w:val="28"/>
          <w:szCs w:val="28"/>
          <w:lang w:val="sv-SE"/>
        </w:rPr>
        <w:t xml:space="preserve">Câu </w:t>
      </w:r>
      <w:r w:rsidRPr="00030C54">
        <w:rPr>
          <w:b/>
          <w:iCs/>
          <w:sz w:val="28"/>
          <w:szCs w:val="28"/>
          <w:lang w:val="vi-VN"/>
        </w:rPr>
        <w:t>3.</w:t>
      </w:r>
      <w:r w:rsidRPr="00030C54">
        <w:rPr>
          <w:b/>
          <w:iCs/>
          <w:sz w:val="28"/>
          <w:szCs w:val="28"/>
          <w:lang w:val="sv-SE"/>
        </w:rPr>
        <w:t>( 1,5 điểm)</w:t>
      </w:r>
      <w:r w:rsidRPr="00030C54">
        <w:rPr>
          <w:iCs/>
          <w:sz w:val="28"/>
          <w:szCs w:val="28"/>
          <w:lang w:val="sv-SE"/>
        </w:rPr>
        <w:t xml:space="preserve"> </w:t>
      </w:r>
    </w:p>
    <w:p w:rsidR="00E30975" w:rsidRPr="00030C54" w:rsidRDefault="00E30975" w:rsidP="00CD119A">
      <w:pPr>
        <w:widowControl w:val="0"/>
        <w:autoSpaceDE w:val="0"/>
        <w:autoSpaceDN w:val="0"/>
        <w:adjustRightInd w:val="0"/>
        <w:ind w:firstLine="720"/>
        <w:rPr>
          <w:iCs/>
          <w:sz w:val="28"/>
          <w:szCs w:val="28"/>
          <w:lang w:val="sv-SE"/>
        </w:rPr>
      </w:pPr>
      <w:r w:rsidRPr="00030C54">
        <w:rPr>
          <w:iCs/>
          <w:sz w:val="28"/>
          <w:szCs w:val="28"/>
          <w:lang w:val="sv-SE"/>
        </w:rPr>
        <w:t>Tình huống:  Một lần đến nhà Hải chơi, Hạnh thấy nước chảy tràn bể liền nhắc bạn khóa vòi nước nhưng Hải bảo: “ Nước rẻ lắm, chẳng đáng bao nhiêu, kệ cho nó chảy, tớ đang xem phim hay tuyệt”.</w:t>
      </w:r>
    </w:p>
    <w:p w:rsidR="00E30975" w:rsidRPr="00030C54" w:rsidRDefault="00E30975" w:rsidP="00E30975">
      <w:pPr>
        <w:widowControl w:val="0"/>
        <w:autoSpaceDE w:val="0"/>
        <w:autoSpaceDN w:val="0"/>
        <w:adjustRightInd w:val="0"/>
        <w:rPr>
          <w:iCs/>
          <w:sz w:val="28"/>
          <w:szCs w:val="28"/>
          <w:lang w:val="sv-SE"/>
        </w:rPr>
      </w:pPr>
      <w:r w:rsidRPr="00030C54">
        <w:rPr>
          <w:iCs/>
          <w:sz w:val="28"/>
          <w:szCs w:val="28"/>
          <w:lang w:val="sv-SE"/>
        </w:rPr>
        <w:t>Em có đồng tình với suy nghĩ và việc làm của Hải không? Vì sao?</w:t>
      </w:r>
    </w:p>
    <w:p w:rsidR="00E30975" w:rsidRPr="00030C54" w:rsidRDefault="00E30975" w:rsidP="00E30975">
      <w:pPr>
        <w:tabs>
          <w:tab w:val="left" w:pos="851"/>
          <w:tab w:val="left" w:pos="3570"/>
        </w:tabs>
        <w:jc w:val="both"/>
        <w:rPr>
          <w:rFonts w:eastAsia="Calibri"/>
          <w:i/>
          <w:sz w:val="28"/>
          <w:szCs w:val="28"/>
          <w:lang w:val="nl-NL"/>
        </w:rPr>
      </w:pPr>
      <w:r w:rsidRPr="00030C54">
        <w:rPr>
          <w:rFonts w:eastAsia="Calibri"/>
          <w:sz w:val="28"/>
          <w:szCs w:val="28"/>
          <w:lang w:val="sv-SE"/>
        </w:rPr>
        <w:tab/>
      </w:r>
    </w:p>
    <w:p w:rsidR="00E30975" w:rsidRPr="00861FF8" w:rsidRDefault="00E30975" w:rsidP="00861FF8">
      <w:pPr>
        <w:jc w:val="center"/>
        <w:rPr>
          <w:rFonts w:eastAsia="Calibri"/>
          <w:i/>
          <w:sz w:val="28"/>
          <w:szCs w:val="28"/>
          <w:lang w:val="nl-NL"/>
        </w:rPr>
      </w:pPr>
      <w:r w:rsidRPr="00030C54">
        <w:rPr>
          <w:rFonts w:eastAsia="Calibri"/>
          <w:i/>
          <w:sz w:val="28"/>
          <w:szCs w:val="28"/>
          <w:lang w:val="nl-NL"/>
        </w:rPr>
        <w:t>---------------------Hết--------------------</w:t>
      </w:r>
      <w:r w:rsidRPr="00030C54">
        <w:rPr>
          <w:rFonts w:eastAsia="Calibri"/>
          <w:b/>
          <w:sz w:val="28"/>
          <w:szCs w:val="28"/>
          <w:lang w:val="nl-NL"/>
        </w:rPr>
        <w:br w:type="page"/>
      </w:r>
    </w:p>
    <w:tbl>
      <w:tblPr>
        <w:tblW w:w="11482" w:type="dxa"/>
        <w:tblInd w:w="-1026" w:type="dxa"/>
        <w:tblLook w:val="04A0"/>
      </w:tblPr>
      <w:tblGrid>
        <w:gridCol w:w="4678"/>
        <w:gridCol w:w="6804"/>
      </w:tblGrid>
      <w:tr w:rsidR="00E30975" w:rsidRPr="0046510A" w:rsidTr="00011146">
        <w:tc>
          <w:tcPr>
            <w:tcW w:w="4678" w:type="dxa"/>
          </w:tcPr>
          <w:p w:rsidR="00E30975" w:rsidRPr="00C27619" w:rsidRDefault="00E30975" w:rsidP="00011146">
            <w:pPr>
              <w:spacing w:line="340" w:lineRule="exact"/>
              <w:jc w:val="center"/>
              <w:rPr>
                <w:sz w:val="26"/>
                <w:szCs w:val="26"/>
                <w:lang w:val="vi-VN"/>
              </w:rPr>
            </w:pPr>
            <w:r>
              <w:rPr>
                <w:sz w:val="26"/>
                <w:szCs w:val="26"/>
                <w:lang w:val="vi-VN"/>
              </w:rPr>
              <w:lastRenderedPageBreak/>
              <w:t>PHÒNG GD&amp;ĐT T</w:t>
            </w:r>
            <w:r w:rsidRPr="00030C54">
              <w:rPr>
                <w:sz w:val="26"/>
                <w:szCs w:val="26"/>
                <w:lang w:val="nl-NL"/>
              </w:rPr>
              <w:t>X</w:t>
            </w:r>
            <w:r w:rsidRPr="00C27619">
              <w:rPr>
                <w:sz w:val="26"/>
                <w:szCs w:val="26"/>
                <w:lang w:val="vi-VN"/>
              </w:rPr>
              <w:t xml:space="preserve"> ĐÔNG TRIỀU</w:t>
            </w:r>
          </w:p>
          <w:p w:rsidR="00E30975" w:rsidRPr="00C27619" w:rsidRDefault="00E30975" w:rsidP="00011146">
            <w:pPr>
              <w:spacing w:line="340" w:lineRule="exact"/>
              <w:jc w:val="center"/>
              <w:rPr>
                <w:b/>
                <w:sz w:val="26"/>
                <w:szCs w:val="26"/>
                <w:lang w:val="vi-VN"/>
              </w:rPr>
            </w:pPr>
            <w:r w:rsidRPr="00C27619">
              <w:rPr>
                <w:b/>
                <w:sz w:val="26"/>
                <w:szCs w:val="26"/>
                <w:lang w:val="vi-VN"/>
              </w:rPr>
              <w:t>TRƯỜNG THCS</w:t>
            </w:r>
            <w:r>
              <w:rPr>
                <w:b/>
                <w:sz w:val="26"/>
                <w:szCs w:val="26"/>
                <w:lang w:val="vi-VN"/>
              </w:rPr>
              <w:t xml:space="preserve"> NGUYỄN HUỆ</w:t>
            </w:r>
          </w:p>
          <w:p w:rsidR="00E30975" w:rsidRPr="0046510A" w:rsidRDefault="008E4C3F" w:rsidP="00011146">
            <w:pPr>
              <w:spacing w:line="340" w:lineRule="exact"/>
              <w:jc w:val="center"/>
              <w:rPr>
                <w:b/>
                <w:szCs w:val="26"/>
                <w:lang w:val="vi-VN"/>
              </w:rPr>
            </w:pPr>
            <w:r w:rsidRPr="008E4C3F">
              <w:rPr>
                <w:b/>
                <w:noProof/>
                <w:szCs w:val="26"/>
                <w:lang w:val="vi-VN" w:eastAsia="vi-VN"/>
              </w:rPr>
              <w:pict>
                <v:line id="Straight Connector 2" o:spid="_x0000_s1027" style="position:absolute;left:0;text-align:left;z-index:251660288;visibility:visible;mso-height-relative:margin" from="69pt,4.55pt" to="17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" strokecolor="black [3040]"/>
              </w:pict>
            </w:r>
          </w:p>
        </w:tc>
        <w:tc>
          <w:tcPr>
            <w:tcW w:w="6804" w:type="dxa"/>
          </w:tcPr>
          <w:p w:rsidR="00E30975" w:rsidRPr="00030C54" w:rsidRDefault="00E30975" w:rsidP="00011146">
            <w:pPr>
              <w:spacing w:line="340" w:lineRule="exact"/>
              <w:jc w:val="center"/>
              <w:rPr>
                <w:b/>
                <w:sz w:val="26"/>
                <w:szCs w:val="26"/>
                <w:lang w:val="vi-VN"/>
              </w:rPr>
            </w:pPr>
            <w:r w:rsidRPr="00030C54">
              <w:rPr>
                <w:b/>
                <w:sz w:val="26"/>
                <w:szCs w:val="26"/>
                <w:lang w:val="vi-VN"/>
              </w:rPr>
              <w:t xml:space="preserve">ĐÁP ÁN-BIỂU ĐIỂM CHẤM BÀI KIỂM TRA 1 TIẾT </w:t>
            </w:r>
          </w:p>
          <w:p w:rsidR="00E30975" w:rsidRPr="00CE34A2" w:rsidRDefault="00E30975" w:rsidP="00011146">
            <w:pPr>
              <w:spacing w:line="340" w:lineRule="exact"/>
              <w:jc w:val="center"/>
              <w:rPr>
                <w:b/>
                <w:sz w:val="26"/>
                <w:szCs w:val="26"/>
              </w:rPr>
            </w:pPr>
            <w:r w:rsidRPr="00CE34A2">
              <w:rPr>
                <w:b/>
                <w:sz w:val="26"/>
                <w:szCs w:val="26"/>
              </w:rPr>
              <w:t>HỌC KỲ I NĂM HỌC 2017 – 2018</w:t>
            </w:r>
          </w:p>
          <w:p w:rsidR="00E30975" w:rsidRPr="00F15331" w:rsidRDefault="00E30975" w:rsidP="00011146">
            <w:pPr>
              <w:tabs>
                <w:tab w:val="left" w:pos="851"/>
              </w:tabs>
              <w:spacing w:line="276" w:lineRule="auto"/>
              <w:contextualSpacing/>
              <w:jc w:val="center"/>
              <w:rPr>
                <w:b/>
                <w:szCs w:val="26"/>
                <w:lang w:val="vi-VN"/>
              </w:rPr>
            </w:pPr>
            <w:r>
              <w:rPr>
                <w:b/>
                <w:szCs w:val="26"/>
              </w:rPr>
              <w:t xml:space="preserve">MÔN: </w:t>
            </w:r>
            <w:r>
              <w:rPr>
                <w:b/>
                <w:szCs w:val="26"/>
                <w:lang w:val="vi-VN"/>
              </w:rPr>
              <w:t>GIÁO DỤC CÔNG DÂN 6</w:t>
            </w:r>
          </w:p>
          <w:p w:rsidR="00E30975" w:rsidRPr="0046510A" w:rsidRDefault="00E30975" w:rsidP="00011146">
            <w:pPr>
              <w:spacing w:line="340" w:lineRule="exact"/>
              <w:jc w:val="center"/>
              <w:rPr>
                <w:szCs w:val="26"/>
              </w:rPr>
            </w:pPr>
          </w:p>
        </w:tc>
      </w:tr>
    </w:tbl>
    <w:p w:rsidR="00E30975" w:rsidRDefault="00E30975" w:rsidP="00E30975">
      <w:pPr>
        <w:rPr>
          <w:rFonts w:eastAsia="Calibri"/>
          <w:b/>
          <w:sz w:val="28"/>
          <w:szCs w:val="28"/>
          <w:lang w:val="nl-NL"/>
        </w:rPr>
      </w:pPr>
    </w:p>
    <w:p w:rsidR="00E30975" w:rsidRPr="00F15331" w:rsidRDefault="00E30975" w:rsidP="00E30975">
      <w:pPr>
        <w:pStyle w:val="ListParagraph"/>
        <w:numPr>
          <w:ilvl w:val="0"/>
          <w:numId w:val="1"/>
        </w:numPr>
        <w:rPr>
          <w:rFonts w:eastAsia="Calibri"/>
          <w:b/>
          <w:bCs/>
          <w:sz w:val="28"/>
          <w:szCs w:val="28"/>
          <w:lang w:val="sv-SE"/>
        </w:rPr>
      </w:pPr>
      <w:r w:rsidRPr="0088373B">
        <w:rPr>
          <w:rFonts w:eastAsia="Calibri"/>
          <w:b/>
          <w:bCs/>
          <w:sz w:val="28"/>
          <w:szCs w:val="28"/>
          <w:lang w:val="sv-SE"/>
        </w:rPr>
        <w:t>Phần trắc nghiệm: (</w:t>
      </w:r>
      <w:r>
        <w:rPr>
          <w:rFonts w:eastAsia="Calibri"/>
          <w:b/>
          <w:bCs/>
          <w:sz w:val="28"/>
          <w:szCs w:val="28"/>
          <w:lang w:val="vi-VN"/>
        </w:rPr>
        <w:t xml:space="preserve"> 2</w:t>
      </w:r>
      <w:r w:rsidR="00861FF8">
        <w:rPr>
          <w:rFonts w:eastAsia="Calibri"/>
          <w:b/>
          <w:bCs/>
          <w:sz w:val="28"/>
          <w:szCs w:val="28"/>
        </w:rPr>
        <w:t>,0</w:t>
      </w:r>
      <w:r>
        <w:rPr>
          <w:rFonts w:eastAsia="Calibri"/>
          <w:b/>
          <w:bCs/>
          <w:sz w:val="28"/>
          <w:szCs w:val="28"/>
          <w:lang w:val="vi-VN"/>
        </w:rPr>
        <w:t xml:space="preserve"> </w:t>
      </w:r>
      <w:r w:rsidRPr="0088373B">
        <w:rPr>
          <w:rFonts w:eastAsia="Calibri"/>
          <w:b/>
          <w:bCs/>
          <w:sz w:val="28"/>
          <w:szCs w:val="28"/>
          <w:lang w:val="sv-SE"/>
        </w:rPr>
        <w:t>điểm)</w:t>
      </w:r>
    </w:p>
    <w:tbl>
      <w:tblPr>
        <w:tblStyle w:val="TableGrid"/>
        <w:tblW w:w="9421" w:type="dxa"/>
        <w:tblLook w:val="04A0"/>
      </w:tblPr>
      <w:tblGrid>
        <w:gridCol w:w="714"/>
        <w:gridCol w:w="7840"/>
        <w:gridCol w:w="403"/>
        <w:gridCol w:w="403"/>
        <w:gridCol w:w="419"/>
      </w:tblGrid>
      <w:tr w:rsidR="00E30975" w:rsidTr="00D62A8C">
        <w:tc>
          <w:tcPr>
            <w:tcW w:w="817" w:type="dxa"/>
          </w:tcPr>
          <w:p w:rsidR="00E30975" w:rsidRDefault="00E30975" w:rsidP="00011146">
            <w:pPr>
              <w:rPr>
                <w:rFonts w:eastAsia="Calibri"/>
                <w:b/>
                <w:bCs/>
                <w:sz w:val="28"/>
                <w:szCs w:val="28"/>
                <w:lang w:val="sv-SE"/>
              </w:rPr>
            </w:pPr>
            <w:r>
              <w:rPr>
                <w:rFonts w:eastAsia="Calibri"/>
                <w:b/>
                <w:bCs/>
                <w:sz w:val="28"/>
                <w:szCs w:val="28"/>
                <w:lang w:val="sv-SE"/>
              </w:rPr>
              <w:t>Câu</w:t>
            </w:r>
          </w:p>
        </w:tc>
        <w:tc>
          <w:tcPr>
            <w:tcW w:w="7413" w:type="dxa"/>
          </w:tcPr>
          <w:p w:rsidR="00E30975" w:rsidRPr="00D364B1" w:rsidRDefault="00E30975" w:rsidP="00011146">
            <w:pPr>
              <w:jc w:val="center"/>
              <w:rPr>
                <w:rFonts w:eastAsia="Calibri"/>
                <w:b/>
                <w:bCs/>
                <w:sz w:val="28"/>
                <w:szCs w:val="28"/>
                <w:lang w:val="vi-VN"/>
              </w:rPr>
            </w:pPr>
            <w:r>
              <w:rPr>
                <w:rFonts w:eastAsia="Calibri"/>
                <w:b/>
                <w:bCs/>
                <w:sz w:val="28"/>
                <w:szCs w:val="28"/>
                <w:lang w:val="sv-SE"/>
              </w:rPr>
              <w:t>1</w:t>
            </w:r>
          </w:p>
        </w:tc>
        <w:tc>
          <w:tcPr>
            <w:tcW w:w="392" w:type="dxa"/>
          </w:tcPr>
          <w:p w:rsidR="00E30975" w:rsidRPr="00D364B1" w:rsidRDefault="00E30975" w:rsidP="00011146">
            <w:pPr>
              <w:jc w:val="center"/>
              <w:rPr>
                <w:rFonts w:eastAsia="Calibri"/>
                <w:b/>
                <w:bCs/>
                <w:sz w:val="28"/>
                <w:szCs w:val="28"/>
                <w:lang w:val="vi-VN"/>
              </w:rPr>
            </w:pPr>
            <w:r>
              <w:rPr>
                <w:rFonts w:eastAsia="Calibri"/>
                <w:b/>
                <w:bCs/>
                <w:sz w:val="28"/>
                <w:szCs w:val="28"/>
                <w:lang w:val="vi-VN"/>
              </w:rPr>
              <w:t>2</w:t>
            </w:r>
          </w:p>
        </w:tc>
        <w:tc>
          <w:tcPr>
            <w:tcW w:w="392" w:type="dxa"/>
          </w:tcPr>
          <w:p w:rsidR="00E30975" w:rsidRPr="00D364B1" w:rsidRDefault="00E30975" w:rsidP="00011146">
            <w:pPr>
              <w:jc w:val="center"/>
              <w:rPr>
                <w:rFonts w:eastAsia="Calibri"/>
                <w:b/>
                <w:bCs/>
                <w:sz w:val="28"/>
                <w:szCs w:val="28"/>
                <w:lang w:val="vi-VN"/>
              </w:rPr>
            </w:pPr>
            <w:r>
              <w:rPr>
                <w:rFonts w:eastAsia="Calibri"/>
                <w:b/>
                <w:bCs/>
                <w:sz w:val="28"/>
                <w:szCs w:val="28"/>
                <w:lang w:val="vi-VN"/>
              </w:rPr>
              <w:t>3</w:t>
            </w:r>
          </w:p>
        </w:tc>
        <w:tc>
          <w:tcPr>
            <w:tcW w:w="407" w:type="dxa"/>
          </w:tcPr>
          <w:p w:rsidR="00E30975" w:rsidRPr="00D364B1" w:rsidRDefault="00E30975" w:rsidP="00011146">
            <w:pPr>
              <w:jc w:val="center"/>
              <w:rPr>
                <w:rFonts w:eastAsia="Calibri"/>
                <w:b/>
                <w:bCs/>
                <w:sz w:val="28"/>
                <w:szCs w:val="28"/>
                <w:lang w:val="vi-VN"/>
              </w:rPr>
            </w:pPr>
            <w:r>
              <w:rPr>
                <w:rFonts w:eastAsia="Calibri"/>
                <w:b/>
                <w:bCs/>
                <w:sz w:val="28"/>
                <w:szCs w:val="28"/>
                <w:lang w:val="vi-VN"/>
              </w:rPr>
              <w:t>4</w:t>
            </w:r>
          </w:p>
        </w:tc>
      </w:tr>
      <w:tr w:rsidR="00E30975" w:rsidTr="00D62A8C">
        <w:trPr>
          <w:trHeight w:val="4306"/>
        </w:trPr>
        <w:tc>
          <w:tcPr>
            <w:tcW w:w="817" w:type="dxa"/>
          </w:tcPr>
          <w:p w:rsidR="00E30975" w:rsidRDefault="00E30975" w:rsidP="00011146">
            <w:pPr>
              <w:rPr>
                <w:rFonts w:eastAsia="Calibri"/>
                <w:b/>
                <w:bCs/>
                <w:sz w:val="28"/>
                <w:szCs w:val="28"/>
                <w:lang w:val="sv-SE"/>
              </w:rPr>
            </w:pPr>
            <w:r>
              <w:rPr>
                <w:rFonts w:eastAsia="Calibri"/>
                <w:b/>
                <w:bCs/>
                <w:sz w:val="28"/>
                <w:szCs w:val="28"/>
                <w:lang w:val="sv-SE"/>
              </w:rPr>
              <w:t>ĐA</w:t>
            </w:r>
          </w:p>
        </w:tc>
        <w:tc>
          <w:tcPr>
            <w:tcW w:w="7413" w:type="dxa"/>
          </w:tcPr>
          <w:tbl>
            <w:tblPr>
              <w:tblStyle w:val="TableGrid"/>
              <w:tblW w:w="7614" w:type="dxa"/>
              <w:tblLook w:val="04A0"/>
            </w:tblPr>
            <w:tblGrid>
              <w:gridCol w:w="5780"/>
              <w:gridCol w:w="663"/>
              <w:gridCol w:w="1171"/>
            </w:tblGrid>
            <w:tr w:rsidR="00E30975" w:rsidRPr="006A7E9D" w:rsidTr="00086372">
              <w:tc>
                <w:tcPr>
                  <w:tcW w:w="5235" w:type="dxa"/>
                </w:tcPr>
                <w:p w:rsidR="00E30975" w:rsidRPr="00D364B1" w:rsidRDefault="00E30975" w:rsidP="00011146">
                  <w:pPr>
                    <w:widowControl w:val="0"/>
                    <w:autoSpaceDE w:val="0"/>
                    <w:autoSpaceDN w:val="0"/>
                    <w:adjustRightInd w:val="0"/>
                    <w:jc w:val="center"/>
                    <w:rPr>
                      <w:b/>
                      <w:iCs/>
                      <w:sz w:val="28"/>
                      <w:szCs w:val="28"/>
                    </w:rPr>
                  </w:pPr>
                  <w:r w:rsidRPr="00D364B1">
                    <w:rPr>
                      <w:b/>
                      <w:iCs/>
                      <w:sz w:val="28"/>
                      <w:szCs w:val="28"/>
                    </w:rPr>
                    <w:t>Ý kiến</w:t>
                  </w:r>
                </w:p>
              </w:tc>
              <w:tc>
                <w:tcPr>
                  <w:tcW w:w="899" w:type="dxa"/>
                </w:tcPr>
                <w:p w:rsidR="00610D3F" w:rsidRPr="00610D3F" w:rsidRDefault="00E30975" w:rsidP="00086372">
                  <w:pPr>
                    <w:widowControl w:val="0"/>
                    <w:autoSpaceDE w:val="0"/>
                    <w:autoSpaceDN w:val="0"/>
                    <w:adjustRightInd w:val="0"/>
                    <w:ind w:left="-97" w:right="-149" w:hanging="64"/>
                    <w:jc w:val="center"/>
                    <w:rPr>
                      <w:b/>
                      <w:iCs/>
                    </w:rPr>
                  </w:pPr>
                  <w:r w:rsidRPr="00610D3F">
                    <w:rPr>
                      <w:b/>
                      <w:iCs/>
                    </w:rPr>
                    <w:t xml:space="preserve">Đồng </w:t>
                  </w:r>
                </w:p>
                <w:p w:rsidR="00E30975" w:rsidRPr="00086372" w:rsidRDefault="00E30975" w:rsidP="00086372">
                  <w:pPr>
                    <w:widowControl w:val="0"/>
                    <w:autoSpaceDE w:val="0"/>
                    <w:autoSpaceDN w:val="0"/>
                    <w:adjustRightInd w:val="0"/>
                    <w:ind w:left="-97" w:right="-149" w:hanging="64"/>
                    <w:jc w:val="center"/>
                    <w:rPr>
                      <w:b/>
                      <w:iCs/>
                      <w:sz w:val="20"/>
                      <w:szCs w:val="20"/>
                    </w:rPr>
                  </w:pPr>
                  <w:r w:rsidRPr="00610D3F">
                    <w:rPr>
                      <w:b/>
                      <w:iCs/>
                    </w:rPr>
                    <w:t>ý</w:t>
                  </w:r>
                </w:p>
              </w:tc>
              <w:tc>
                <w:tcPr>
                  <w:tcW w:w="1480" w:type="dxa"/>
                </w:tcPr>
                <w:p w:rsidR="00086372" w:rsidRDefault="00E30975" w:rsidP="00086372">
                  <w:pPr>
                    <w:widowControl w:val="0"/>
                    <w:autoSpaceDE w:val="0"/>
                    <w:autoSpaceDN w:val="0"/>
                    <w:adjustRightInd w:val="0"/>
                    <w:rPr>
                      <w:b/>
                      <w:iCs/>
                    </w:rPr>
                  </w:pPr>
                  <w:r w:rsidRPr="00086372">
                    <w:rPr>
                      <w:b/>
                      <w:iCs/>
                    </w:rPr>
                    <w:t>Không</w:t>
                  </w:r>
                </w:p>
                <w:p w:rsidR="00E30975" w:rsidRPr="00086372" w:rsidRDefault="00086372" w:rsidP="00086372">
                  <w:pPr>
                    <w:widowControl w:val="0"/>
                    <w:autoSpaceDE w:val="0"/>
                    <w:autoSpaceDN w:val="0"/>
                    <w:adjustRightInd w:val="0"/>
                    <w:ind w:left="-151" w:right="-28"/>
                    <w:rPr>
                      <w:b/>
                      <w:iCs/>
                    </w:rPr>
                  </w:pPr>
                  <w:r>
                    <w:rPr>
                      <w:b/>
                      <w:iCs/>
                    </w:rPr>
                    <w:t xml:space="preserve">  </w:t>
                  </w:r>
                  <w:r w:rsidR="00E30975" w:rsidRPr="00086372">
                    <w:rPr>
                      <w:b/>
                      <w:iCs/>
                    </w:rPr>
                    <w:t>đồng ý</w:t>
                  </w:r>
                </w:p>
              </w:tc>
            </w:tr>
            <w:tr w:rsidR="00E30975" w:rsidRPr="006A7E9D" w:rsidTr="00086372">
              <w:tc>
                <w:tcPr>
                  <w:tcW w:w="5235" w:type="dxa"/>
                </w:tcPr>
                <w:p w:rsidR="00E30975" w:rsidRPr="00D364B1" w:rsidRDefault="00E30975" w:rsidP="00011146">
                  <w:pPr>
                    <w:widowControl w:val="0"/>
                    <w:autoSpaceDE w:val="0"/>
                    <w:autoSpaceDN w:val="0"/>
                    <w:adjustRightInd w:val="0"/>
                    <w:rPr>
                      <w:iCs/>
                      <w:sz w:val="28"/>
                      <w:szCs w:val="28"/>
                    </w:rPr>
                  </w:pPr>
                  <w:r w:rsidRPr="00D364B1">
                    <w:rPr>
                      <w:iCs/>
                      <w:sz w:val="28"/>
                      <w:szCs w:val="28"/>
                    </w:rPr>
                    <w:t>A. Ngườithông minh khôngcầnsiêng, năngkiêntrìcũngthànhcông</w:t>
                  </w:r>
                </w:p>
              </w:tc>
              <w:tc>
                <w:tcPr>
                  <w:tcW w:w="899" w:type="dxa"/>
                </w:tcPr>
                <w:p w:rsidR="00E30975" w:rsidRPr="00D364B1" w:rsidRDefault="00E30975" w:rsidP="00011146">
                  <w:pPr>
                    <w:widowControl w:val="0"/>
                    <w:autoSpaceDE w:val="0"/>
                    <w:autoSpaceDN w:val="0"/>
                    <w:adjustRightInd w:val="0"/>
                    <w:jc w:val="center"/>
                    <w:rPr>
                      <w:iCs/>
                      <w:sz w:val="28"/>
                      <w:szCs w:val="28"/>
                    </w:rPr>
                  </w:pPr>
                </w:p>
              </w:tc>
              <w:tc>
                <w:tcPr>
                  <w:tcW w:w="1480" w:type="dxa"/>
                </w:tcPr>
                <w:p w:rsidR="00E30975" w:rsidRPr="00D364B1" w:rsidRDefault="00E30975" w:rsidP="00011146">
                  <w:pPr>
                    <w:widowControl w:val="0"/>
                    <w:autoSpaceDE w:val="0"/>
                    <w:autoSpaceDN w:val="0"/>
                    <w:adjustRightInd w:val="0"/>
                    <w:jc w:val="center"/>
                    <w:rPr>
                      <w:iCs/>
                      <w:sz w:val="28"/>
                      <w:szCs w:val="28"/>
                    </w:rPr>
                  </w:pPr>
                  <w:r w:rsidRPr="00D364B1">
                    <w:rPr>
                      <w:iCs/>
                      <w:sz w:val="28"/>
                      <w:szCs w:val="28"/>
                    </w:rPr>
                    <w:t>X</w:t>
                  </w:r>
                </w:p>
              </w:tc>
            </w:tr>
            <w:tr w:rsidR="00E30975" w:rsidRPr="006A7E9D" w:rsidTr="00086372">
              <w:tc>
                <w:tcPr>
                  <w:tcW w:w="5235" w:type="dxa"/>
                </w:tcPr>
                <w:p w:rsidR="00E30975" w:rsidRPr="00D364B1" w:rsidRDefault="00E30975" w:rsidP="00011146">
                  <w:pPr>
                    <w:widowControl w:val="0"/>
                    <w:autoSpaceDE w:val="0"/>
                    <w:autoSpaceDN w:val="0"/>
                    <w:adjustRightInd w:val="0"/>
                    <w:rPr>
                      <w:iCs/>
                      <w:sz w:val="28"/>
                      <w:szCs w:val="28"/>
                    </w:rPr>
                  </w:pPr>
                  <w:r w:rsidRPr="00D364B1">
                    <w:rPr>
                      <w:iCs/>
                      <w:sz w:val="28"/>
                      <w:szCs w:val="28"/>
                    </w:rPr>
                    <w:t>B. Chỉhọcsinhmớicầnsiêngnăng , kiêntrì</w:t>
                  </w:r>
                </w:p>
              </w:tc>
              <w:tc>
                <w:tcPr>
                  <w:tcW w:w="899" w:type="dxa"/>
                </w:tcPr>
                <w:p w:rsidR="00E30975" w:rsidRPr="00D364B1" w:rsidRDefault="00E30975" w:rsidP="00011146">
                  <w:pPr>
                    <w:widowControl w:val="0"/>
                    <w:autoSpaceDE w:val="0"/>
                    <w:autoSpaceDN w:val="0"/>
                    <w:adjustRightInd w:val="0"/>
                    <w:jc w:val="center"/>
                    <w:rPr>
                      <w:iCs/>
                      <w:sz w:val="28"/>
                      <w:szCs w:val="28"/>
                    </w:rPr>
                  </w:pPr>
                </w:p>
              </w:tc>
              <w:tc>
                <w:tcPr>
                  <w:tcW w:w="1480" w:type="dxa"/>
                </w:tcPr>
                <w:p w:rsidR="00E30975" w:rsidRPr="00D364B1" w:rsidRDefault="00E30975" w:rsidP="00011146">
                  <w:pPr>
                    <w:widowControl w:val="0"/>
                    <w:autoSpaceDE w:val="0"/>
                    <w:autoSpaceDN w:val="0"/>
                    <w:adjustRightInd w:val="0"/>
                    <w:jc w:val="center"/>
                    <w:rPr>
                      <w:iCs/>
                      <w:sz w:val="28"/>
                      <w:szCs w:val="28"/>
                    </w:rPr>
                  </w:pPr>
                  <w:r w:rsidRPr="00D364B1">
                    <w:rPr>
                      <w:iCs/>
                      <w:sz w:val="28"/>
                      <w:szCs w:val="28"/>
                    </w:rPr>
                    <w:t>X</w:t>
                  </w:r>
                </w:p>
              </w:tc>
            </w:tr>
            <w:tr w:rsidR="00E30975" w:rsidRPr="006A7E9D" w:rsidTr="00086372">
              <w:tc>
                <w:tcPr>
                  <w:tcW w:w="5235" w:type="dxa"/>
                </w:tcPr>
                <w:p w:rsidR="00E30975" w:rsidRPr="00D364B1" w:rsidRDefault="00E30975" w:rsidP="00011146">
                  <w:pPr>
                    <w:widowControl w:val="0"/>
                    <w:autoSpaceDE w:val="0"/>
                    <w:autoSpaceDN w:val="0"/>
                    <w:adjustRightInd w:val="0"/>
                    <w:rPr>
                      <w:iCs/>
                      <w:sz w:val="28"/>
                      <w:szCs w:val="28"/>
                    </w:rPr>
                  </w:pPr>
                  <w:r w:rsidRPr="00D364B1">
                    <w:rPr>
                      <w:iCs/>
                      <w:sz w:val="28"/>
                      <w:szCs w:val="28"/>
                    </w:rPr>
                    <w:t>C. Siêngnănglàđứctínhcầncócủamỗingười</w:t>
                  </w:r>
                </w:p>
              </w:tc>
              <w:tc>
                <w:tcPr>
                  <w:tcW w:w="899" w:type="dxa"/>
                </w:tcPr>
                <w:p w:rsidR="00E30975" w:rsidRPr="00D364B1" w:rsidRDefault="00E30975" w:rsidP="00011146">
                  <w:pPr>
                    <w:widowControl w:val="0"/>
                    <w:autoSpaceDE w:val="0"/>
                    <w:autoSpaceDN w:val="0"/>
                    <w:adjustRightInd w:val="0"/>
                    <w:jc w:val="center"/>
                    <w:rPr>
                      <w:iCs/>
                      <w:sz w:val="28"/>
                      <w:szCs w:val="28"/>
                    </w:rPr>
                  </w:pPr>
                  <w:r w:rsidRPr="00D364B1">
                    <w:rPr>
                      <w:iCs/>
                      <w:sz w:val="28"/>
                      <w:szCs w:val="28"/>
                    </w:rPr>
                    <w:t>X</w:t>
                  </w:r>
                </w:p>
              </w:tc>
              <w:tc>
                <w:tcPr>
                  <w:tcW w:w="1480" w:type="dxa"/>
                </w:tcPr>
                <w:p w:rsidR="00E30975" w:rsidRPr="00D364B1" w:rsidRDefault="00E30975" w:rsidP="00011146">
                  <w:pPr>
                    <w:widowControl w:val="0"/>
                    <w:autoSpaceDE w:val="0"/>
                    <w:autoSpaceDN w:val="0"/>
                    <w:adjustRightInd w:val="0"/>
                    <w:jc w:val="center"/>
                    <w:rPr>
                      <w:iCs/>
                      <w:sz w:val="28"/>
                      <w:szCs w:val="28"/>
                    </w:rPr>
                  </w:pPr>
                </w:p>
              </w:tc>
            </w:tr>
            <w:tr w:rsidR="00E30975" w:rsidRPr="006A7E9D" w:rsidTr="00086372">
              <w:tc>
                <w:tcPr>
                  <w:tcW w:w="5235" w:type="dxa"/>
                </w:tcPr>
                <w:p w:rsidR="00E30975" w:rsidRPr="00D364B1" w:rsidRDefault="00E30975" w:rsidP="00011146">
                  <w:pPr>
                    <w:widowControl w:val="0"/>
                    <w:autoSpaceDE w:val="0"/>
                    <w:autoSpaceDN w:val="0"/>
                    <w:adjustRightInd w:val="0"/>
                    <w:rPr>
                      <w:iCs/>
                      <w:sz w:val="28"/>
                      <w:szCs w:val="28"/>
                    </w:rPr>
                  </w:pPr>
                  <w:r w:rsidRPr="00D364B1">
                    <w:rPr>
                      <w:iCs/>
                      <w:sz w:val="28"/>
                      <w:szCs w:val="28"/>
                    </w:rPr>
                    <w:t>D. Siêngnăngkiêntrìgiúpchúng ta thànhcôngtrongcôngviệc.</w:t>
                  </w:r>
                </w:p>
              </w:tc>
              <w:tc>
                <w:tcPr>
                  <w:tcW w:w="899" w:type="dxa"/>
                </w:tcPr>
                <w:p w:rsidR="00E30975" w:rsidRPr="00D364B1" w:rsidRDefault="00E30975" w:rsidP="00011146">
                  <w:pPr>
                    <w:widowControl w:val="0"/>
                    <w:autoSpaceDE w:val="0"/>
                    <w:autoSpaceDN w:val="0"/>
                    <w:adjustRightInd w:val="0"/>
                    <w:jc w:val="center"/>
                    <w:rPr>
                      <w:iCs/>
                      <w:sz w:val="28"/>
                      <w:szCs w:val="28"/>
                    </w:rPr>
                  </w:pPr>
                  <w:r w:rsidRPr="00D364B1">
                    <w:rPr>
                      <w:iCs/>
                      <w:sz w:val="28"/>
                      <w:szCs w:val="28"/>
                    </w:rPr>
                    <w:t>X</w:t>
                  </w:r>
                </w:p>
              </w:tc>
              <w:tc>
                <w:tcPr>
                  <w:tcW w:w="1480" w:type="dxa"/>
                </w:tcPr>
                <w:p w:rsidR="00E30975" w:rsidRPr="00D364B1" w:rsidRDefault="00E30975" w:rsidP="00011146">
                  <w:pPr>
                    <w:widowControl w:val="0"/>
                    <w:autoSpaceDE w:val="0"/>
                    <w:autoSpaceDN w:val="0"/>
                    <w:adjustRightInd w:val="0"/>
                    <w:jc w:val="center"/>
                    <w:rPr>
                      <w:iCs/>
                      <w:sz w:val="28"/>
                      <w:szCs w:val="28"/>
                    </w:rPr>
                  </w:pPr>
                </w:p>
              </w:tc>
            </w:tr>
            <w:tr w:rsidR="00E30975" w:rsidRPr="006A7E9D" w:rsidTr="00086372">
              <w:trPr>
                <w:trHeight w:val="894"/>
              </w:trPr>
              <w:tc>
                <w:tcPr>
                  <w:tcW w:w="5235" w:type="dxa"/>
                </w:tcPr>
                <w:p w:rsidR="00E30975" w:rsidRPr="00D364B1" w:rsidRDefault="00E30975" w:rsidP="00011146">
                  <w:pPr>
                    <w:widowControl w:val="0"/>
                    <w:autoSpaceDE w:val="0"/>
                    <w:autoSpaceDN w:val="0"/>
                    <w:adjustRightInd w:val="0"/>
                    <w:rPr>
                      <w:iCs/>
                      <w:sz w:val="28"/>
                      <w:szCs w:val="28"/>
                    </w:rPr>
                  </w:pPr>
                  <w:r w:rsidRPr="00D364B1">
                    <w:rPr>
                      <w:iCs/>
                      <w:sz w:val="28"/>
                      <w:szCs w:val="28"/>
                    </w:rPr>
                    <w:t>E. Họcsinhchỉcầnsiêngnăng, kiêntrìtronghọctậpcònnhữngviệckhácthìkhôngcần</w:t>
                  </w:r>
                </w:p>
              </w:tc>
              <w:tc>
                <w:tcPr>
                  <w:tcW w:w="899" w:type="dxa"/>
                </w:tcPr>
                <w:p w:rsidR="00E30975" w:rsidRPr="00D364B1" w:rsidRDefault="00E30975" w:rsidP="00011146">
                  <w:pPr>
                    <w:widowControl w:val="0"/>
                    <w:autoSpaceDE w:val="0"/>
                    <w:autoSpaceDN w:val="0"/>
                    <w:adjustRightInd w:val="0"/>
                    <w:jc w:val="center"/>
                    <w:rPr>
                      <w:iCs/>
                      <w:sz w:val="28"/>
                      <w:szCs w:val="28"/>
                    </w:rPr>
                  </w:pPr>
                </w:p>
              </w:tc>
              <w:tc>
                <w:tcPr>
                  <w:tcW w:w="1480" w:type="dxa"/>
                </w:tcPr>
                <w:p w:rsidR="00E30975" w:rsidRPr="00D364B1" w:rsidRDefault="00E30975" w:rsidP="00011146">
                  <w:pPr>
                    <w:widowControl w:val="0"/>
                    <w:autoSpaceDE w:val="0"/>
                    <w:autoSpaceDN w:val="0"/>
                    <w:adjustRightInd w:val="0"/>
                    <w:jc w:val="center"/>
                    <w:rPr>
                      <w:iCs/>
                      <w:sz w:val="28"/>
                      <w:szCs w:val="28"/>
                    </w:rPr>
                  </w:pPr>
                  <w:r w:rsidRPr="00D364B1">
                    <w:rPr>
                      <w:iCs/>
                      <w:sz w:val="28"/>
                      <w:szCs w:val="28"/>
                    </w:rPr>
                    <w:t>X</w:t>
                  </w:r>
                </w:p>
              </w:tc>
            </w:tr>
          </w:tbl>
          <w:p w:rsidR="00E30975" w:rsidRPr="00D364B1" w:rsidRDefault="00E30975" w:rsidP="00011146">
            <w:pPr>
              <w:rPr>
                <w:rFonts w:eastAsia="Calibri"/>
                <w:b/>
                <w:bCs/>
                <w:sz w:val="28"/>
                <w:szCs w:val="28"/>
                <w:lang w:val="vi-VN"/>
              </w:rPr>
            </w:pPr>
          </w:p>
        </w:tc>
        <w:tc>
          <w:tcPr>
            <w:tcW w:w="392" w:type="dxa"/>
          </w:tcPr>
          <w:p w:rsidR="00E30975" w:rsidRPr="00D364B1" w:rsidRDefault="00E30975" w:rsidP="00011146">
            <w:pPr>
              <w:rPr>
                <w:rFonts w:eastAsia="Calibri"/>
                <w:b/>
                <w:bCs/>
                <w:sz w:val="28"/>
                <w:szCs w:val="28"/>
                <w:lang w:val="vi-VN"/>
              </w:rPr>
            </w:pPr>
            <w:r>
              <w:rPr>
                <w:rFonts w:eastAsia="Calibri"/>
                <w:b/>
                <w:bCs/>
                <w:sz w:val="28"/>
                <w:szCs w:val="28"/>
                <w:lang w:val="vi-VN"/>
              </w:rPr>
              <w:t>B</w:t>
            </w:r>
          </w:p>
        </w:tc>
        <w:tc>
          <w:tcPr>
            <w:tcW w:w="392" w:type="dxa"/>
          </w:tcPr>
          <w:p w:rsidR="00E30975" w:rsidRPr="00D364B1" w:rsidRDefault="00E30975" w:rsidP="00011146">
            <w:pPr>
              <w:rPr>
                <w:rFonts w:eastAsia="Calibri"/>
                <w:b/>
                <w:bCs/>
                <w:sz w:val="28"/>
                <w:szCs w:val="28"/>
                <w:lang w:val="vi-VN"/>
              </w:rPr>
            </w:pPr>
            <w:r>
              <w:rPr>
                <w:rFonts w:eastAsia="Calibri"/>
                <w:b/>
                <w:bCs/>
                <w:sz w:val="28"/>
                <w:szCs w:val="28"/>
                <w:lang w:val="vi-VN"/>
              </w:rPr>
              <w:t>B</w:t>
            </w:r>
          </w:p>
        </w:tc>
        <w:tc>
          <w:tcPr>
            <w:tcW w:w="407" w:type="dxa"/>
          </w:tcPr>
          <w:p w:rsidR="00E30975" w:rsidRPr="00D364B1" w:rsidRDefault="00E30975" w:rsidP="00011146">
            <w:pPr>
              <w:rPr>
                <w:rFonts w:eastAsia="Calibri"/>
                <w:b/>
                <w:bCs/>
                <w:sz w:val="28"/>
                <w:szCs w:val="28"/>
                <w:lang w:val="vi-VN"/>
              </w:rPr>
            </w:pPr>
            <w:r>
              <w:rPr>
                <w:rFonts w:eastAsia="Calibri"/>
                <w:b/>
                <w:bCs/>
                <w:sz w:val="28"/>
                <w:szCs w:val="28"/>
                <w:lang w:val="vi-VN"/>
              </w:rPr>
              <w:t>A</w:t>
            </w:r>
          </w:p>
        </w:tc>
      </w:tr>
    </w:tbl>
    <w:p w:rsidR="00E30975" w:rsidRPr="0088373B" w:rsidRDefault="00E30975" w:rsidP="00E30975">
      <w:pPr>
        <w:rPr>
          <w:rFonts w:eastAsia="Calibri"/>
          <w:b/>
          <w:bCs/>
          <w:sz w:val="28"/>
          <w:szCs w:val="28"/>
          <w:lang w:val="sv-SE"/>
        </w:rPr>
      </w:pPr>
    </w:p>
    <w:p w:rsidR="00E30975" w:rsidRPr="00F15331" w:rsidRDefault="00E30975" w:rsidP="00E30975">
      <w:pPr>
        <w:ind w:firstLine="720"/>
        <w:rPr>
          <w:rFonts w:eastAsia="Calibri"/>
          <w:b/>
          <w:bCs/>
          <w:sz w:val="28"/>
          <w:szCs w:val="28"/>
          <w:lang w:val="vi-VN"/>
        </w:rPr>
      </w:pPr>
      <w:r>
        <w:rPr>
          <w:rFonts w:eastAsia="Calibri"/>
          <w:b/>
          <w:bCs/>
          <w:sz w:val="28"/>
          <w:szCs w:val="28"/>
          <w:lang w:val="sv-SE"/>
        </w:rPr>
        <w:t xml:space="preserve">II. Phần tự luận: </w:t>
      </w:r>
      <w:r>
        <w:rPr>
          <w:rFonts w:eastAsia="Calibri"/>
          <w:b/>
          <w:bCs/>
          <w:sz w:val="28"/>
          <w:szCs w:val="28"/>
          <w:lang w:val="vi-VN"/>
        </w:rPr>
        <w:t>( 8</w:t>
      </w:r>
      <w:r w:rsidR="00B16D50">
        <w:rPr>
          <w:rFonts w:eastAsia="Calibri"/>
          <w:b/>
          <w:bCs/>
          <w:sz w:val="28"/>
          <w:szCs w:val="28"/>
        </w:rPr>
        <w:t>,0</w:t>
      </w:r>
      <w:r>
        <w:rPr>
          <w:rFonts w:eastAsia="Calibri"/>
          <w:b/>
          <w:bCs/>
          <w:sz w:val="28"/>
          <w:szCs w:val="28"/>
          <w:lang w:val="vi-VN"/>
        </w:rPr>
        <w:t xml:space="preserve"> </w:t>
      </w:r>
      <w:r>
        <w:rPr>
          <w:rFonts w:eastAsia="Calibri"/>
          <w:b/>
          <w:bCs/>
          <w:sz w:val="28"/>
          <w:szCs w:val="28"/>
          <w:lang w:val="sv-SE"/>
        </w:rPr>
        <w:t>điểm)</w:t>
      </w:r>
    </w:p>
    <w:tbl>
      <w:tblPr>
        <w:tblStyle w:val="TableGrid"/>
        <w:tblW w:w="0" w:type="auto"/>
        <w:tblLook w:val="04A0"/>
      </w:tblPr>
      <w:tblGrid>
        <w:gridCol w:w="1384"/>
        <w:gridCol w:w="7049"/>
        <w:gridCol w:w="854"/>
      </w:tblGrid>
      <w:tr w:rsidR="00E30975" w:rsidRPr="0088373B" w:rsidTr="00011146">
        <w:tc>
          <w:tcPr>
            <w:tcW w:w="1384" w:type="dxa"/>
          </w:tcPr>
          <w:p w:rsidR="00E30975" w:rsidRPr="0088373B" w:rsidRDefault="00E30975" w:rsidP="00011146">
            <w:pPr>
              <w:jc w:val="center"/>
              <w:rPr>
                <w:b/>
                <w:sz w:val="28"/>
                <w:szCs w:val="28"/>
              </w:rPr>
            </w:pPr>
            <w:r w:rsidRPr="0088373B">
              <w:rPr>
                <w:b/>
                <w:sz w:val="28"/>
                <w:szCs w:val="28"/>
              </w:rPr>
              <w:t>Câu</w:t>
            </w:r>
          </w:p>
        </w:tc>
        <w:tc>
          <w:tcPr>
            <w:tcW w:w="7049" w:type="dxa"/>
          </w:tcPr>
          <w:p w:rsidR="00E30975" w:rsidRPr="0088373B" w:rsidRDefault="00E30975" w:rsidP="00011146">
            <w:pPr>
              <w:rPr>
                <w:b/>
                <w:sz w:val="28"/>
                <w:szCs w:val="28"/>
              </w:rPr>
            </w:pPr>
            <w:r w:rsidRPr="0088373B">
              <w:rPr>
                <w:b/>
                <w:sz w:val="28"/>
                <w:szCs w:val="28"/>
              </w:rPr>
              <w:t>Nội dung</w:t>
            </w:r>
          </w:p>
        </w:tc>
        <w:tc>
          <w:tcPr>
            <w:tcW w:w="854" w:type="dxa"/>
          </w:tcPr>
          <w:p w:rsidR="00E30975" w:rsidRPr="0088373B" w:rsidRDefault="00E30975" w:rsidP="00011146">
            <w:pPr>
              <w:jc w:val="center"/>
              <w:rPr>
                <w:b/>
                <w:sz w:val="28"/>
                <w:szCs w:val="28"/>
              </w:rPr>
            </w:pPr>
            <w:r w:rsidRPr="0088373B">
              <w:rPr>
                <w:b/>
                <w:sz w:val="28"/>
                <w:szCs w:val="28"/>
              </w:rPr>
              <w:t>Điểm</w:t>
            </w:r>
          </w:p>
        </w:tc>
      </w:tr>
      <w:tr w:rsidR="00E30975" w:rsidRPr="006E5A73" w:rsidTr="00011146">
        <w:trPr>
          <w:trHeight w:val="300"/>
        </w:trPr>
        <w:tc>
          <w:tcPr>
            <w:tcW w:w="1384" w:type="dxa"/>
            <w:vMerge w:val="restart"/>
          </w:tcPr>
          <w:p w:rsidR="00E30975" w:rsidRPr="00D67002" w:rsidRDefault="00E30975" w:rsidP="00011146">
            <w:pPr>
              <w:ind w:left="-57" w:right="-170"/>
              <w:rPr>
                <w:rFonts w:eastAsia="Calibri"/>
                <w:bCs/>
                <w:sz w:val="28"/>
                <w:szCs w:val="28"/>
                <w:lang w:val="vi-VN"/>
              </w:rPr>
            </w:pPr>
            <w:r w:rsidRPr="00D67002">
              <w:rPr>
                <w:rFonts w:eastAsia="Calibri"/>
                <w:bCs/>
                <w:sz w:val="28"/>
                <w:szCs w:val="28"/>
                <w:lang w:val="sv-SE"/>
              </w:rPr>
              <w:t>Câu1</w:t>
            </w:r>
          </w:p>
          <w:p w:rsidR="00E30975" w:rsidRPr="00D67002" w:rsidRDefault="00E30975" w:rsidP="00011146">
            <w:pPr>
              <w:ind w:left="-57" w:right="-170"/>
              <w:rPr>
                <w:rFonts w:eastAsia="Calibri"/>
                <w:bCs/>
                <w:sz w:val="28"/>
                <w:szCs w:val="28"/>
                <w:lang w:val="vi-VN"/>
              </w:rPr>
            </w:pPr>
            <w:r w:rsidRPr="00D67002">
              <w:rPr>
                <w:rFonts w:eastAsia="Calibri"/>
                <w:bCs/>
                <w:sz w:val="28"/>
                <w:szCs w:val="28"/>
                <w:lang w:val="sv-SE"/>
              </w:rPr>
              <w:t>(</w:t>
            </w:r>
            <w:r w:rsidRPr="00D67002">
              <w:rPr>
                <w:rFonts w:eastAsia="Calibri"/>
                <w:bCs/>
                <w:sz w:val="28"/>
                <w:szCs w:val="28"/>
                <w:lang w:val="vi-VN"/>
              </w:rPr>
              <w:t xml:space="preserve">3,5 </w:t>
            </w:r>
            <w:r w:rsidRPr="00D67002">
              <w:rPr>
                <w:rFonts w:eastAsia="Calibri"/>
                <w:bCs/>
                <w:sz w:val="28"/>
                <w:szCs w:val="28"/>
                <w:lang w:val="sv-SE"/>
              </w:rPr>
              <w:t>điểm)</w:t>
            </w:r>
          </w:p>
          <w:p w:rsidR="00E30975" w:rsidRPr="00D67002" w:rsidRDefault="00E30975" w:rsidP="00011146">
            <w:pPr>
              <w:rPr>
                <w:rFonts w:eastAsia="Calibri"/>
                <w:sz w:val="28"/>
                <w:szCs w:val="28"/>
                <w:lang w:val="nl-NL"/>
              </w:rPr>
            </w:pPr>
          </w:p>
        </w:tc>
        <w:tc>
          <w:tcPr>
            <w:tcW w:w="7049" w:type="dxa"/>
            <w:tcBorders>
              <w:left w:val="nil"/>
              <w:bottom w:val="single" w:sz="4" w:space="0" w:color="auto"/>
            </w:tcBorders>
          </w:tcPr>
          <w:p w:rsidR="00E30975" w:rsidRPr="00D67002" w:rsidRDefault="00E30975" w:rsidP="00011146">
            <w:pPr>
              <w:rPr>
                <w:iCs/>
                <w:sz w:val="28"/>
                <w:szCs w:val="28"/>
                <w:lang w:val="vi-VN"/>
              </w:rPr>
            </w:pPr>
            <w:r w:rsidRPr="00D67002">
              <w:rPr>
                <w:iCs/>
                <w:sz w:val="28"/>
                <w:szCs w:val="28"/>
                <w:lang w:val="nl-NL"/>
              </w:rPr>
              <w:t>Nêu được thế nàolà siêngnăng?</w:t>
            </w:r>
            <w:r w:rsidRPr="00D67002">
              <w:rPr>
                <w:iCs/>
                <w:sz w:val="28"/>
                <w:szCs w:val="28"/>
                <w:lang w:val="vi-VN"/>
              </w:rPr>
              <w:t xml:space="preserve"> Thế nào là kiên trì?</w:t>
            </w:r>
          </w:p>
        </w:tc>
        <w:tc>
          <w:tcPr>
            <w:tcW w:w="854" w:type="dxa"/>
            <w:vMerge w:val="restart"/>
          </w:tcPr>
          <w:p w:rsidR="00E30975" w:rsidRPr="006E5A73" w:rsidRDefault="00E30975" w:rsidP="00011146">
            <w:pPr>
              <w:jc w:val="center"/>
              <w:rPr>
                <w:rFonts w:eastAsia="Calibri"/>
                <w:sz w:val="28"/>
                <w:szCs w:val="28"/>
                <w:lang w:val="vi-VN"/>
              </w:rPr>
            </w:pPr>
          </w:p>
          <w:p w:rsidR="00E30975" w:rsidRPr="006E5A73" w:rsidRDefault="00E30975" w:rsidP="00011146">
            <w:pPr>
              <w:jc w:val="center"/>
              <w:rPr>
                <w:rFonts w:eastAsia="Calibri"/>
                <w:sz w:val="28"/>
                <w:szCs w:val="28"/>
                <w:lang w:val="vi-VN"/>
              </w:rPr>
            </w:pPr>
          </w:p>
          <w:p w:rsidR="00E30975" w:rsidRPr="006E5A73" w:rsidRDefault="00E30975" w:rsidP="00011146">
            <w:pPr>
              <w:jc w:val="center"/>
              <w:rPr>
                <w:rFonts w:eastAsia="Calibri"/>
                <w:sz w:val="28"/>
                <w:szCs w:val="28"/>
              </w:rPr>
            </w:pPr>
            <w:r w:rsidRPr="006E5A73">
              <w:rPr>
                <w:rFonts w:eastAsia="Calibri"/>
                <w:sz w:val="28"/>
                <w:szCs w:val="28"/>
                <w:lang w:val="vi-VN"/>
              </w:rPr>
              <w:t>1</w:t>
            </w:r>
            <w:r w:rsidR="00B16D50" w:rsidRPr="006E5A73">
              <w:rPr>
                <w:rFonts w:eastAsia="Calibri"/>
                <w:sz w:val="28"/>
                <w:szCs w:val="28"/>
              </w:rPr>
              <w:t>,0</w:t>
            </w:r>
          </w:p>
        </w:tc>
      </w:tr>
      <w:tr w:rsidR="00E30975" w:rsidRPr="006E5A73" w:rsidTr="00011146">
        <w:trPr>
          <w:trHeight w:val="697"/>
        </w:trPr>
        <w:tc>
          <w:tcPr>
            <w:tcW w:w="1384" w:type="dxa"/>
            <w:vMerge/>
          </w:tcPr>
          <w:p w:rsidR="00E30975" w:rsidRPr="00D67002" w:rsidRDefault="00E30975" w:rsidP="00011146">
            <w:pPr>
              <w:ind w:left="-57" w:right="-170"/>
              <w:rPr>
                <w:rFonts w:eastAsia="Calibri"/>
                <w:bCs/>
                <w:sz w:val="28"/>
                <w:szCs w:val="28"/>
                <w:lang w:val="sv-SE"/>
              </w:rPr>
            </w:pPr>
          </w:p>
        </w:tc>
        <w:tc>
          <w:tcPr>
            <w:tcW w:w="7049" w:type="dxa"/>
            <w:tcBorders>
              <w:top w:val="single" w:sz="4" w:space="0" w:color="auto"/>
              <w:left w:val="nil"/>
            </w:tcBorders>
          </w:tcPr>
          <w:p w:rsidR="00E30975" w:rsidRPr="00D67002" w:rsidRDefault="00E30975" w:rsidP="00011146">
            <w:pPr>
              <w:rPr>
                <w:iCs/>
                <w:sz w:val="28"/>
                <w:szCs w:val="28"/>
                <w:lang w:val="nl-NL"/>
              </w:rPr>
            </w:pPr>
            <w:r w:rsidRPr="00D67002">
              <w:rPr>
                <w:iCs/>
                <w:sz w:val="28"/>
                <w:szCs w:val="28"/>
                <w:lang w:val="nl-NL"/>
              </w:rPr>
              <w:t>+ Siêng năng là thể hiệ sự cần cù, miệt mài trong công việc, làm thường xuyên, đều đặn không tiếc công tiếc sức.</w:t>
            </w:r>
          </w:p>
        </w:tc>
        <w:tc>
          <w:tcPr>
            <w:tcW w:w="854" w:type="dxa"/>
            <w:vMerge/>
          </w:tcPr>
          <w:p w:rsidR="00E30975" w:rsidRPr="006E5A73" w:rsidRDefault="00E30975" w:rsidP="00011146">
            <w:pPr>
              <w:jc w:val="center"/>
              <w:rPr>
                <w:rFonts w:eastAsia="Calibri"/>
                <w:sz w:val="28"/>
                <w:szCs w:val="28"/>
                <w:lang w:val="vi-VN"/>
              </w:rPr>
            </w:pPr>
          </w:p>
        </w:tc>
      </w:tr>
      <w:tr w:rsidR="00E30975" w:rsidRPr="006E5A73" w:rsidTr="00011146">
        <w:tc>
          <w:tcPr>
            <w:tcW w:w="1384" w:type="dxa"/>
            <w:vMerge/>
          </w:tcPr>
          <w:p w:rsidR="00E30975" w:rsidRPr="00D67002" w:rsidRDefault="00E30975" w:rsidP="00011146">
            <w:pPr>
              <w:rPr>
                <w:rFonts w:eastAsia="Calibri"/>
                <w:sz w:val="28"/>
                <w:szCs w:val="28"/>
                <w:lang w:val="nl-NL"/>
              </w:rPr>
            </w:pPr>
          </w:p>
        </w:tc>
        <w:tc>
          <w:tcPr>
            <w:tcW w:w="7049" w:type="dxa"/>
            <w:tcBorders>
              <w:left w:val="nil"/>
            </w:tcBorders>
          </w:tcPr>
          <w:p w:rsidR="00E30975" w:rsidRPr="00D67002" w:rsidRDefault="00E30975" w:rsidP="00011146">
            <w:pPr>
              <w:rPr>
                <w:rFonts w:eastAsia="Calibri"/>
                <w:sz w:val="28"/>
                <w:szCs w:val="28"/>
                <w:lang w:val="nl-NL"/>
              </w:rPr>
            </w:pPr>
            <w:r w:rsidRPr="00D67002">
              <w:rPr>
                <w:iCs/>
                <w:sz w:val="28"/>
                <w:szCs w:val="28"/>
                <w:lang w:val="vi-VN"/>
              </w:rPr>
              <w:t>+</w:t>
            </w:r>
            <w:r w:rsidRPr="00D67002">
              <w:rPr>
                <w:iCs/>
                <w:sz w:val="28"/>
                <w:szCs w:val="28"/>
                <w:lang w:val="nl-NL"/>
              </w:rPr>
              <w:t>Kiên trì là quyết tâm thực hiện công việc đến cùng, không bỏ dở giữa chừng dù khó khăn, gian khổ hay trở ngại.</w:t>
            </w:r>
          </w:p>
        </w:tc>
        <w:tc>
          <w:tcPr>
            <w:tcW w:w="854" w:type="dxa"/>
          </w:tcPr>
          <w:p w:rsidR="00E30975" w:rsidRPr="006E5A73" w:rsidRDefault="00E30975" w:rsidP="00011146">
            <w:pPr>
              <w:jc w:val="center"/>
              <w:rPr>
                <w:rFonts w:eastAsia="Calibri"/>
                <w:sz w:val="28"/>
                <w:szCs w:val="28"/>
              </w:rPr>
            </w:pPr>
            <w:r w:rsidRPr="006E5A73">
              <w:rPr>
                <w:rFonts w:eastAsia="Calibri"/>
                <w:sz w:val="28"/>
                <w:szCs w:val="28"/>
                <w:lang w:val="vi-VN"/>
              </w:rPr>
              <w:t>1</w:t>
            </w:r>
            <w:r w:rsidR="00B16D50" w:rsidRPr="006E5A73">
              <w:rPr>
                <w:rFonts w:eastAsia="Calibri"/>
                <w:sz w:val="28"/>
                <w:szCs w:val="28"/>
              </w:rPr>
              <w:t>,0</w:t>
            </w:r>
          </w:p>
        </w:tc>
      </w:tr>
      <w:tr w:rsidR="00E30975" w:rsidRPr="006E5A73" w:rsidTr="00011146">
        <w:trPr>
          <w:trHeight w:val="570"/>
        </w:trPr>
        <w:tc>
          <w:tcPr>
            <w:tcW w:w="1384" w:type="dxa"/>
            <w:vMerge/>
          </w:tcPr>
          <w:p w:rsidR="00E30975" w:rsidRPr="00D67002" w:rsidRDefault="00E30975" w:rsidP="00011146">
            <w:pPr>
              <w:rPr>
                <w:rFonts w:eastAsia="Calibri"/>
                <w:sz w:val="28"/>
                <w:szCs w:val="28"/>
                <w:lang w:val="nl-NL"/>
              </w:rPr>
            </w:pPr>
          </w:p>
        </w:tc>
        <w:tc>
          <w:tcPr>
            <w:tcW w:w="7049" w:type="dxa"/>
            <w:tcBorders>
              <w:left w:val="nil"/>
              <w:bottom w:val="single" w:sz="4" w:space="0" w:color="auto"/>
            </w:tcBorders>
          </w:tcPr>
          <w:p w:rsidR="00E30975" w:rsidRPr="00D67002" w:rsidRDefault="00E30975" w:rsidP="00011146">
            <w:pPr>
              <w:rPr>
                <w:rFonts w:eastAsia="Calibri"/>
                <w:sz w:val="28"/>
                <w:szCs w:val="28"/>
                <w:lang w:val="vi-VN"/>
              </w:rPr>
            </w:pPr>
            <w:r w:rsidRPr="00D67002">
              <w:rPr>
                <w:iCs/>
                <w:sz w:val="28"/>
                <w:szCs w:val="28"/>
                <w:lang w:val="nl-NL"/>
              </w:rPr>
              <w:t>Để trởthành ngườ</w:t>
            </w:r>
            <w:r w:rsidRPr="00D67002">
              <w:rPr>
                <w:iCs/>
                <w:sz w:val="28"/>
                <w:szCs w:val="28"/>
                <w:lang w:val="vi-VN"/>
              </w:rPr>
              <w:t>i</w:t>
            </w:r>
            <w:r w:rsidRPr="00D67002">
              <w:rPr>
                <w:iCs/>
                <w:sz w:val="28"/>
                <w:szCs w:val="28"/>
                <w:lang w:val="nl-NL"/>
              </w:rPr>
              <w:t xml:space="preserve"> siêng năng kiên trì trong cuộc sống, em cần phải </w:t>
            </w:r>
            <w:r w:rsidRPr="00D67002">
              <w:rPr>
                <w:iCs/>
                <w:sz w:val="28"/>
                <w:szCs w:val="28"/>
                <w:lang w:val="vi-VN"/>
              </w:rPr>
              <w:t>:</w:t>
            </w:r>
          </w:p>
        </w:tc>
        <w:tc>
          <w:tcPr>
            <w:tcW w:w="854" w:type="dxa"/>
            <w:vMerge w:val="restart"/>
          </w:tcPr>
          <w:p w:rsidR="00E30975" w:rsidRPr="006E5A73" w:rsidRDefault="00E30975" w:rsidP="00011146">
            <w:pPr>
              <w:jc w:val="center"/>
              <w:rPr>
                <w:rFonts w:eastAsia="Calibri"/>
                <w:sz w:val="28"/>
                <w:szCs w:val="28"/>
                <w:lang w:val="vi-VN"/>
              </w:rPr>
            </w:pPr>
          </w:p>
          <w:p w:rsidR="00E30975" w:rsidRPr="006E5A73" w:rsidRDefault="00E30975" w:rsidP="00011146">
            <w:pPr>
              <w:jc w:val="center"/>
              <w:rPr>
                <w:rFonts w:eastAsia="Calibri"/>
                <w:sz w:val="28"/>
                <w:szCs w:val="28"/>
                <w:lang w:val="vi-VN"/>
              </w:rPr>
            </w:pPr>
          </w:p>
          <w:p w:rsidR="00E30975" w:rsidRPr="006E5A73" w:rsidRDefault="00E30975" w:rsidP="00011146">
            <w:pPr>
              <w:jc w:val="center"/>
              <w:rPr>
                <w:rFonts w:eastAsia="Calibri"/>
                <w:sz w:val="28"/>
                <w:szCs w:val="28"/>
                <w:lang w:val="vi-VN"/>
              </w:rPr>
            </w:pPr>
          </w:p>
          <w:p w:rsidR="00E30975" w:rsidRPr="006E5A73" w:rsidRDefault="00E30975" w:rsidP="00011146">
            <w:pPr>
              <w:jc w:val="center"/>
              <w:rPr>
                <w:rFonts w:eastAsia="Calibri"/>
                <w:sz w:val="28"/>
                <w:szCs w:val="28"/>
              </w:rPr>
            </w:pPr>
            <w:r w:rsidRPr="006E5A73">
              <w:rPr>
                <w:rFonts w:eastAsia="Calibri"/>
                <w:sz w:val="28"/>
                <w:szCs w:val="28"/>
                <w:lang w:val="vi-VN"/>
              </w:rPr>
              <w:t>1</w:t>
            </w:r>
            <w:r w:rsidR="00B16D50" w:rsidRPr="006E5A73">
              <w:rPr>
                <w:rFonts w:eastAsia="Calibri"/>
                <w:sz w:val="28"/>
                <w:szCs w:val="28"/>
              </w:rPr>
              <w:t>,0</w:t>
            </w:r>
          </w:p>
        </w:tc>
      </w:tr>
      <w:tr w:rsidR="00E30975" w:rsidRPr="006E5A73" w:rsidTr="00011146">
        <w:trPr>
          <w:trHeight w:val="1035"/>
        </w:trPr>
        <w:tc>
          <w:tcPr>
            <w:tcW w:w="1384" w:type="dxa"/>
            <w:vMerge/>
          </w:tcPr>
          <w:p w:rsidR="00E30975" w:rsidRPr="00D67002" w:rsidRDefault="00E30975" w:rsidP="00011146">
            <w:pPr>
              <w:rPr>
                <w:rFonts w:eastAsia="Calibri"/>
                <w:sz w:val="28"/>
                <w:szCs w:val="28"/>
                <w:lang w:val="nl-NL"/>
              </w:rPr>
            </w:pPr>
          </w:p>
        </w:tc>
        <w:tc>
          <w:tcPr>
            <w:tcW w:w="7049" w:type="dxa"/>
            <w:tcBorders>
              <w:top w:val="single" w:sz="4" w:space="0" w:color="auto"/>
              <w:left w:val="nil"/>
            </w:tcBorders>
          </w:tcPr>
          <w:p w:rsidR="00E30975" w:rsidRPr="00D67002" w:rsidRDefault="00E30975" w:rsidP="00011146">
            <w:pPr>
              <w:rPr>
                <w:iCs/>
                <w:sz w:val="28"/>
                <w:szCs w:val="28"/>
                <w:lang w:val="nl-NL"/>
              </w:rPr>
            </w:pPr>
            <w:r w:rsidRPr="00D67002">
              <w:rPr>
                <w:iCs/>
                <w:sz w:val="28"/>
                <w:szCs w:val="28"/>
                <w:lang w:val="nl-NL"/>
              </w:rPr>
              <w:t>+ Chăm chỉ học hành quyết tâm phấn đấu đạt mục tiêu trong học tập: Đi học đều, học bài và làm bài tập đầy đủ, gặp khó khăn không nẳn lòng</w:t>
            </w:r>
          </w:p>
        </w:tc>
        <w:tc>
          <w:tcPr>
            <w:tcW w:w="854" w:type="dxa"/>
            <w:vMerge/>
          </w:tcPr>
          <w:p w:rsidR="00E30975" w:rsidRPr="006E5A73" w:rsidRDefault="00E30975" w:rsidP="00011146">
            <w:pPr>
              <w:jc w:val="center"/>
              <w:rPr>
                <w:rFonts w:eastAsia="Calibri"/>
                <w:sz w:val="28"/>
                <w:szCs w:val="28"/>
                <w:lang w:val="vi-VN"/>
              </w:rPr>
            </w:pPr>
          </w:p>
        </w:tc>
      </w:tr>
      <w:tr w:rsidR="00E30975" w:rsidRPr="006E5A73" w:rsidTr="00011146">
        <w:tc>
          <w:tcPr>
            <w:tcW w:w="1384" w:type="dxa"/>
            <w:vMerge/>
          </w:tcPr>
          <w:p w:rsidR="00E30975" w:rsidRPr="00D67002" w:rsidRDefault="00E30975" w:rsidP="00011146">
            <w:pPr>
              <w:rPr>
                <w:rFonts w:eastAsia="Calibri"/>
                <w:sz w:val="28"/>
                <w:szCs w:val="28"/>
                <w:lang w:val="nl-NL"/>
              </w:rPr>
            </w:pPr>
          </w:p>
        </w:tc>
        <w:tc>
          <w:tcPr>
            <w:tcW w:w="7049" w:type="dxa"/>
            <w:tcBorders>
              <w:left w:val="nil"/>
            </w:tcBorders>
          </w:tcPr>
          <w:p w:rsidR="00E30975" w:rsidRPr="00D67002" w:rsidRDefault="00E30975" w:rsidP="00011146">
            <w:pPr>
              <w:ind w:left="-57" w:right="-57"/>
              <w:rPr>
                <w:rFonts w:eastAsia="Calibri"/>
                <w:sz w:val="28"/>
                <w:szCs w:val="28"/>
                <w:lang w:val="nl-NL"/>
              </w:rPr>
            </w:pPr>
            <w:r w:rsidRPr="00D67002">
              <w:rPr>
                <w:iCs/>
                <w:sz w:val="28"/>
                <w:szCs w:val="28"/>
                <w:lang w:val="nl-NL"/>
              </w:rPr>
              <w:t>+ Tham gia lao động làm những công việc phù hợp với sứ lực của mình, sống gọn gàng ngăn nắp, tích cực tham gia cáchoạt động do trường, lớp ,địa phương tổ chức.</w:t>
            </w:r>
          </w:p>
        </w:tc>
        <w:tc>
          <w:tcPr>
            <w:tcW w:w="854" w:type="dxa"/>
          </w:tcPr>
          <w:p w:rsidR="00E30975" w:rsidRPr="006E5A73" w:rsidRDefault="00E30975" w:rsidP="00011146">
            <w:pPr>
              <w:jc w:val="center"/>
              <w:rPr>
                <w:rFonts w:eastAsia="Calibri"/>
                <w:sz w:val="28"/>
                <w:szCs w:val="28"/>
                <w:lang w:val="vi-VN"/>
              </w:rPr>
            </w:pPr>
            <w:r w:rsidRPr="006E5A73">
              <w:rPr>
                <w:rFonts w:eastAsia="Calibri"/>
                <w:sz w:val="28"/>
                <w:szCs w:val="28"/>
                <w:lang w:val="vi-VN"/>
              </w:rPr>
              <w:t>0.5</w:t>
            </w:r>
          </w:p>
        </w:tc>
      </w:tr>
      <w:tr w:rsidR="00E30975" w:rsidRPr="006E5A73" w:rsidTr="00011146">
        <w:tc>
          <w:tcPr>
            <w:tcW w:w="1384" w:type="dxa"/>
            <w:vMerge w:val="restart"/>
          </w:tcPr>
          <w:p w:rsidR="00E30975" w:rsidRPr="00D67002" w:rsidRDefault="00E30975" w:rsidP="00011146">
            <w:pPr>
              <w:jc w:val="center"/>
              <w:rPr>
                <w:rFonts w:eastAsia="Calibri"/>
                <w:bCs/>
                <w:sz w:val="28"/>
                <w:szCs w:val="28"/>
                <w:lang w:val="vi-VN"/>
              </w:rPr>
            </w:pPr>
            <w:r w:rsidRPr="00D67002">
              <w:rPr>
                <w:rFonts w:eastAsia="Calibri"/>
                <w:bCs/>
                <w:sz w:val="28"/>
                <w:szCs w:val="28"/>
                <w:lang w:val="sv-SE"/>
              </w:rPr>
              <w:t>Câu 2</w:t>
            </w:r>
          </w:p>
          <w:p w:rsidR="00E30975" w:rsidRPr="00D67002" w:rsidRDefault="00E30975" w:rsidP="00011146">
            <w:pPr>
              <w:rPr>
                <w:rFonts w:eastAsia="Calibri"/>
                <w:sz w:val="28"/>
                <w:szCs w:val="28"/>
                <w:lang w:val="sv-SE"/>
              </w:rPr>
            </w:pPr>
            <w:r w:rsidRPr="00D67002">
              <w:rPr>
                <w:rFonts w:eastAsia="Calibri"/>
                <w:bCs/>
                <w:sz w:val="28"/>
                <w:szCs w:val="28"/>
                <w:lang w:val="sv-SE"/>
              </w:rPr>
              <w:t>(</w:t>
            </w:r>
            <w:r w:rsidRPr="00D67002">
              <w:rPr>
                <w:rFonts w:eastAsia="Calibri"/>
                <w:bCs/>
                <w:sz w:val="28"/>
                <w:szCs w:val="28"/>
                <w:lang w:val="vi-VN"/>
              </w:rPr>
              <w:t>3</w:t>
            </w:r>
            <w:r w:rsidR="00B16D50" w:rsidRPr="00D67002">
              <w:rPr>
                <w:rFonts w:eastAsia="Calibri"/>
                <w:bCs/>
                <w:sz w:val="28"/>
                <w:szCs w:val="28"/>
              </w:rPr>
              <w:t>,0</w:t>
            </w:r>
            <w:r w:rsidRPr="00D67002">
              <w:rPr>
                <w:rFonts w:eastAsia="Calibri"/>
                <w:bCs/>
                <w:sz w:val="28"/>
                <w:szCs w:val="28"/>
                <w:lang w:val="vi-VN"/>
              </w:rPr>
              <w:t xml:space="preserve"> </w:t>
            </w:r>
            <w:r w:rsidRPr="00D67002">
              <w:rPr>
                <w:rFonts w:eastAsia="Calibri"/>
                <w:bCs/>
                <w:sz w:val="28"/>
                <w:szCs w:val="28"/>
                <w:lang w:val="sv-SE"/>
              </w:rPr>
              <w:t>điểm)</w:t>
            </w:r>
          </w:p>
          <w:p w:rsidR="00E30975" w:rsidRPr="00D67002" w:rsidRDefault="00E30975" w:rsidP="00011146">
            <w:pPr>
              <w:rPr>
                <w:rFonts w:eastAsia="Calibri"/>
                <w:sz w:val="28"/>
                <w:szCs w:val="28"/>
                <w:lang w:val="nl-NL"/>
              </w:rPr>
            </w:pPr>
          </w:p>
        </w:tc>
        <w:tc>
          <w:tcPr>
            <w:tcW w:w="7049" w:type="dxa"/>
          </w:tcPr>
          <w:p w:rsidR="00E30975" w:rsidRPr="00D67002" w:rsidRDefault="00E30975" w:rsidP="00011146">
            <w:pPr>
              <w:rPr>
                <w:rFonts w:eastAsia="Calibri"/>
                <w:sz w:val="28"/>
                <w:szCs w:val="28"/>
                <w:lang w:val="nl-NL"/>
              </w:rPr>
            </w:pPr>
            <w:r w:rsidRPr="00D67002">
              <w:rPr>
                <w:iCs/>
                <w:sz w:val="28"/>
                <w:szCs w:val="28"/>
                <w:lang w:val="vi-VN"/>
              </w:rPr>
              <w:t>-Lễ độ là cách cư xử đúng mực của mỗi người trong khi giao tiếp với mọi người.</w:t>
            </w:r>
          </w:p>
        </w:tc>
        <w:tc>
          <w:tcPr>
            <w:tcW w:w="854" w:type="dxa"/>
          </w:tcPr>
          <w:p w:rsidR="00E30975" w:rsidRPr="006E5A73" w:rsidRDefault="00E30975" w:rsidP="00011146">
            <w:pPr>
              <w:jc w:val="center"/>
              <w:rPr>
                <w:rFonts w:eastAsia="Calibri"/>
                <w:sz w:val="28"/>
                <w:szCs w:val="28"/>
                <w:lang w:val="vi-VN"/>
              </w:rPr>
            </w:pPr>
            <w:r w:rsidRPr="006E5A73">
              <w:rPr>
                <w:rFonts w:eastAsia="Calibri"/>
                <w:sz w:val="28"/>
                <w:szCs w:val="28"/>
                <w:lang w:val="vi-VN"/>
              </w:rPr>
              <w:t>1,5</w:t>
            </w:r>
          </w:p>
        </w:tc>
      </w:tr>
      <w:tr w:rsidR="00E30975" w:rsidRPr="006E5A73" w:rsidTr="00011146">
        <w:tc>
          <w:tcPr>
            <w:tcW w:w="1384" w:type="dxa"/>
            <w:vMerge/>
          </w:tcPr>
          <w:p w:rsidR="00E30975" w:rsidRPr="00D67002" w:rsidRDefault="00E30975" w:rsidP="00011146">
            <w:pPr>
              <w:rPr>
                <w:rFonts w:eastAsia="Calibri"/>
                <w:sz w:val="28"/>
                <w:szCs w:val="28"/>
                <w:lang w:val="nl-NL"/>
              </w:rPr>
            </w:pPr>
          </w:p>
        </w:tc>
        <w:tc>
          <w:tcPr>
            <w:tcW w:w="7049" w:type="dxa"/>
          </w:tcPr>
          <w:p w:rsidR="00E30975" w:rsidRPr="00D67002" w:rsidRDefault="00E30975" w:rsidP="00011146">
            <w:pPr>
              <w:rPr>
                <w:sz w:val="28"/>
                <w:szCs w:val="28"/>
                <w:lang w:val="vi-VN"/>
              </w:rPr>
            </w:pPr>
            <w:r w:rsidRPr="00D67002">
              <w:rPr>
                <w:iCs/>
                <w:sz w:val="28"/>
                <w:szCs w:val="28"/>
                <w:lang w:val="vi-VN"/>
              </w:rPr>
              <w:t>-Biểu hiện: thể hiện sự tôn trọng quý mến của mình đối với mọi người, thể hiện là người có văn hóa có đạo đức.</w:t>
            </w:r>
          </w:p>
        </w:tc>
        <w:tc>
          <w:tcPr>
            <w:tcW w:w="854" w:type="dxa"/>
          </w:tcPr>
          <w:p w:rsidR="00E30975" w:rsidRPr="006E5A73" w:rsidRDefault="00E30975" w:rsidP="00011146">
            <w:pPr>
              <w:jc w:val="center"/>
              <w:rPr>
                <w:rFonts w:eastAsia="Calibri"/>
                <w:sz w:val="28"/>
                <w:szCs w:val="28"/>
                <w:lang w:val="vi-VN"/>
              </w:rPr>
            </w:pPr>
            <w:r w:rsidRPr="006E5A73">
              <w:rPr>
                <w:rFonts w:eastAsia="Calibri"/>
                <w:sz w:val="28"/>
                <w:szCs w:val="28"/>
                <w:lang w:val="vi-VN"/>
              </w:rPr>
              <w:t>1,5</w:t>
            </w:r>
          </w:p>
        </w:tc>
      </w:tr>
      <w:tr w:rsidR="00E30975" w:rsidRPr="006E5A73" w:rsidTr="00011146">
        <w:tc>
          <w:tcPr>
            <w:tcW w:w="1384" w:type="dxa"/>
            <w:vMerge w:val="restart"/>
          </w:tcPr>
          <w:p w:rsidR="00E30975" w:rsidRPr="00D67002" w:rsidRDefault="00E30975" w:rsidP="00011146">
            <w:pPr>
              <w:ind w:left="-57" w:right="-170"/>
              <w:jc w:val="center"/>
              <w:rPr>
                <w:rFonts w:eastAsia="Calibri"/>
                <w:bCs/>
                <w:sz w:val="28"/>
                <w:szCs w:val="28"/>
                <w:lang w:val="vi-VN"/>
              </w:rPr>
            </w:pPr>
            <w:r w:rsidRPr="00D67002">
              <w:rPr>
                <w:rFonts w:eastAsia="Calibri"/>
                <w:bCs/>
                <w:sz w:val="28"/>
                <w:szCs w:val="28"/>
                <w:lang w:val="sv-SE"/>
              </w:rPr>
              <w:t>Câu 3</w:t>
            </w:r>
          </w:p>
          <w:p w:rsidR="00E30975" w:rsidRPr="00D67002" w:rsidRDefault="00E30975" w:rsidP="00011146">
            <w:pPr>
              <w:ind w:left="-57" w:right="-170"/>
              <w:rPr>
                <w:rFonts w:eastAsia="Calibri"/>
                <w:sz w:val="28"/>
                <w:szCs w:val="28"/>
                <w:lang w:val="sv-SE"/>
              </w:rPr>
            </w:pPr>
            <w:r w:rsidRPr="00D67002">
              <w:rPr>
                <w:rFonts w:eastAsia="Calibri"/>
                <w:bCs/>
                <w:sz w:val="28"/>
                <w:szCs w:val="28"/>
                <w:lang w:val="sv-SE"/>
              </w:rPr>
              <w:t>(</w:t>
            </w:r>
            <w:r w:rsidRPr="00D67002">
              <w:rPr>
                <w:rFonts w:eastAsia="Calibri"/>
                <w:bCs/>
                <w:sz w:val="28"/>
                <w:szCs w:val="28"/>
                <w:lang w:val="vi-VN"/>
              </w:rPr>
              <w:t xml:space="preserve">1,5 </w:t>
            </w:r>
            <w:r w:rsidRPr="00D67002">
              <w:rPr>
                <w:rFonts w:eastAsia="Calibri"/>
                <w:bCs/>
                <w:sz w:val="28"/>
                <w:szCs w:val="28"/>
                <w:lang w:val="sv-SE"/>
              </w:rPr>
              <w:t>điểm)</w:t>
            </w:r>
          </w:p>
          <w:p w:rsidR="00E30975" w:rsidRPr="00D67002" w:rsidRDefault="00E30975" w:rsidP="00011146">
            <w:pPr>
              <w:rPr>
                <w:rFonts w:eastAsia="Calibri"/>
                <w:sz w:val="28"/>
                <w:szCs w:val="28"/>
                <w:lang w:val="nl-NL"/>
              </w:rPr>
            </w:pPr>
          </w:p>
        </w:tc>
        <w:tc>
          <w:tcPr>
            <w:tcW w:w="7049" w:type="dxa"/>
          </w:tcPr>
          <w:p w:rsidR="00E30975" w:rsidRPr="00D67002" w:rsidRDefault="00E30975" w:rsidP="00011146">
            <w:pPr>
              <w:rPr>
                <w:sz w:val="28"/>
                <w:szCs w:val="28"/>
                <w:lang w:val="nl-NL"/>
              </w:rPr>
            </w:pPr>
            <w:r w:rsidRPr="00D67002">
              <w:rPr>
                <w:iCs/>
                <w:sz w:val="28"/>
                <w:szCs w:val="28"/>
                <w:lang w:val="nl-NL"/>
              </w:rPr>
              <w:t>- Không đồng tình với suy nghĩ và việc làm của bạn Hải, vì Hải để nước chảy tràn nan gây lãng phí không cần thiết, Hảiđã không có đước tính tiết kiệm.</w:t>
            </w:r>
          </w:p>
        </w:tc>
        <w:tc>
          <w:tcPr>
            <w:tcW w:w="854" w:type="dxa"/>
          </w:tcPr>
          <w:p w:rsidR="00E30975" w:rsidRPr="006E5A73" w:rsidRDefault="00E30975" w:rsidP="00011146">
            <w:pPr>
              <w:jc w:val="center"/>
              <w:rPr>
                <w:rFonts w:eastAsia="Calibri"/>
                <w:sz w:val="28"/>
                <w:szCs w:val="28"/>
              </w:rPr>
            </w:pPr>
            <w:r w:rsidRPr="006E5A73">
              <w:rPr>
                <w:rFonts w:eastAsia="Calibri"/>
                <w:sz w:val="28"/>
                <w:szCs w:val="28"/>
                <w:lang w:val="vi-VN"/>
              </w:rPr>
              <w:t>1</w:t>
            </w:r>
            <w:r w:rsidR="00B16D50" w:rsidRPr="006E5A73">
              <w:rPr>
                <w:rFonts w:eastAsia="Calibri"/>
                <w:sz w:val="28"/>
                <w:szCs w:val="28"/>
              </w:rPr>
              <w:t>,0</w:t>
            </w:r>
          </w:p>
        </w:tc>
      </w:tr>
      <w:tr w:rsidR="00E30975" w:rsidRPr="006E5A73" w:rsidTr="00011146">
        <w:tc>
          <w:tcPr>
            <w:tcW w:w="1384" w:type="dxa"/>
            <w:vMerge/>
          </w:tcPr>
          <w:p w:rsidR="00E30975" w:rsidRPr="00D67002" w:rsidRDefault="00E30975" w:rsidP="00011146">
            <w:pPr>
              <w:rPr>
                <w:rFonts w:eastAsia="Calibri"/>
                <w:sz w:val="28"/>
                <w:szCs w:val="28"/>
                <w:lang w:val="nl-NL"/>
              </w:rPr>
            </w:pPr>
          </w:p>
        </w:tc>
        <w:tc>
          <w:tcPr>
            <w:tcW w:w="7049" w:type="dxa"/>
          </w:tcPr>
          <w:p w:rsidR="00E30975" w:rsidRPr="00D67002" w:rsidRDefault="00E30975" w:rsidP="00011146">
            <w:pPr>
              <w:rPr>
                <w:sz w:val="28"/>
                <w:szCs w:val="28"/>
                <w:lang w:val="vi-VN"/>
              </w:rPr>
            </w:pPr>
            <w:r w:rsidRPr="00D67002">
              <w:rPr>
                <w:iCs/>
                <w:sz w:val="28"/>
                <w:szCs w:val="28"/>
                <w:lang w:val="vi-VN"/>
              </w:rPr>
              <w:t>-Dù giá nước có rẻ cũng không nên sử dụng một cách tùy tiện, Nhà nước đang yêu cầu nhân dân tiết kiệm nước, bảo vệ nguồn tài nguyên nước.</w:t>
            </w:r>
          </w:p>
        </w:tc>
        <w:tc>
          <w:tcPr>
            <w:tcW w:w="854" w:type="dxa"/>
          </w:tcPr>
          <w:p w:rsidR="00E30975" w:rsidRPr="006E5A73" w:rsidRDefault="00E30975" w:rsidP="00011146">
            <w:pPr>
              <w:jc w:val="center"/>
              <w:rPr>
                <w:rFonts w:eastAsia="Calibri"/>
                <w:sz w:val="28"/>
                <w:szCs w:val="28"/>
                <w:lang w:val="vi-VN"/>
              </w:rPr>
            </w:pPr>
            <w:r w:rsidRPr="006E5A73">
              <w:rPr>
                <w:rFonts w:eastAsia="Calibri"/>
                <w:sz w:val="28"/>
                <w:szCs w:val="28"/>
                <w:lang w:val="vi-VN"/>
              </w:rPr>
              <w:t>0,5</w:t>
            </w:r>
          </w:p>
        </w:tc>
      </w:tr>
      <w:tr w:rsidR="00E30975" w:rsidTr="00011146">
        <w:tc>
          <w:tcPr>
            <w:tcW w:w="8433" w:type="dxa"/>
            <w:gridSpan w:val="2"/>
          </w:tcPr>
          <w:p w:rsidR="00E30975" w:rsidRDefault="00E30975" w:rsidP="00011146">
            <w:pPr>
              <w:jc w:val="center"/>
              <w:rPr>
                <w:rFonts w:eastAsia="Calibri"/>
                <w:b/>
                <w:sz w:val="28"/>
                <w:szCs w:val="28"/>
                <w:lang w:val="nl-NL"/>
              </w:rPr>
            </w:pPr>
            <w:r>
              <w:rPr>
                <w:rFonts w:eastAsia="Calibri"/>
                <w:b/>
                <w:sz w:val="28"/>
                <w:szCs w:val="28"/>
                <w:lang w:val="nl-NL"/>
              </w:rPr>
              <w:t>Tổng</w:t>
            </w:r>
          </w:p>
        </w:tc>
        <w:tc>
          <w:tcPr>
            <w:tcW w:w="854" w:type="dxa"/>
          </w:tcPr>
          <w:p w:rsidR="00E30975" w:rsidRPr="00B16D50" w:rsidRDefault="00E30975" w:rsidP="00011146">
            <w:pPr>
              <w:jc w:val="center"/>
              <w:rPr>
                <w:rFonts w:eastAsia="Calibri"/>
                <w:b/>
                <w:sz w:val="28"/>
                <w:szCs w:val="28"/>
              </w:rPr>
            </w:pPr>
            <w:r>
              <w:rPr>
                <w:rFonts w:eastAsia="Calibri"/>
                <w:b/>
                <w:sz w:val="28"/>
                <w:szCs w:val="28"/>
                <w:lang w:val="vi-VN"/>
              </w:rPr>
              <w:t>8</w:t>
            </w:r>
            <w:r w:rsidR="00B16D50">
              <w:rPr>
                <w:rFonts w:eastAsia="Calibri"/>
                <w:b/>
                <w:sz w:val="28"/>
                <w:szCs w:val="28"/>
              </w:rPr>
              <w:t>,0</w:t>
            </w:r>
          </w:p>
        </w:tc>
      </w:tr>
    </w:tbl>
    <w:p w:rsidR="00E30975" w:rsidRDefault="00E30975" w:rsidP="00E30975">
      <w:pPr>
        <w:rPr>
          <w:rFonts w:eastAsia="Calibri"/>
          <w:b/>
          <w:sz w:val="28"/>
          <w:szCs w:val="28"/>
          <w:lang w:val="nl-NL"/>
        </w:rPr>
      </w:pPr>
    </w:p>
    <w:p w:rsidR="00E30975" w:rsidRDefault="00E30975" w:rsidP="00E30975">
      <w:pPr>
        <w:rPr>
          <w:rFonts w:eastAsia="Calibri"/>
          <w:b/>
          <w:sz w:val="28"/>
          <w:szCs w:val="28"/>
          <w:lang w:val="nl-NL"/>
        </w:rPr>
      </w:pPr>
    </w:p>
    <w:p w:rsidR="00E30975" w:rsidRDefault="00E30975" w:rsidP="00E30975">
      <w:pPr>
        <w:rPr>
          <w:rFonts w:eastAsia="Calibri"/>
          <w:b/>
          <w:sz w:val="28"/>
          <w:szCs w:val="28"/>
          <w:lang w:val="nl-NL"/>
        </w:rPr>
      </w:pPr>
    </w:p>
    <w:p w:rsidR="00E30975" w:rsidRDefault="00E30975" w:rsidP="00E30975">
      <w:pPr>
        <w:rPr>
          <w:rFonts w:eastAsia="Calibri"/>
          <w:b/>
          <w:sz w:val="28"/>
          <w:szCs w:val="28"/>
          <w:lang w:val="nl-NL"/>
        </w:rPr>
      </w:pPr>
    </w:p>
    <w:p w:rsidR="00E30975" w:rsidRDefault="00E30975" w:rsidP="00E30975">
      <w:pPr>
        <w:rPr>
          <w:rFonts w:eastAsia="Calibri"/>
          <w:b/>
          <w:sz w:val="28"/>
          <w:szCs w:val="28"/>
          <w:lang w:val="nl-NL"/>
        </w:rPr>
      </w:pPr>
    </w:p>
    <w:p w:rsidR="00E30975" w:rsidRDefault="00E30975" w:rsidP="00E30975">
      <w:pPr>
        <w:rPr>
          <w:rFonts w:eastAsia="Calibri"/>
          <w:b/>
          <w:sz w:val="28"/>
          <w:szCs w:val="28"/>
          <w:lang w:val="nl-NL"/>
        </w:rPr>
      </w:pPr>
    </w:p>
    <w:p w:rsidR="00E30975" w:rsidRDefault="00E30975" w:rsidP="00E30975">
      <w:pPr>
        <w:rPr>
          <w:rFonts w:eastAsia="Calibri"/>
          <w:b/>
          <w:sz w:val="28"/>
          <w:szCs w:val="28"/>
          <w:lang w:val="nl-NL"/>
        </w:rPr>
      </w:pPr>
    </w:p>
    <w:p w:rsidR="00E30975" w:rsidRDefault="00E30975" w:rsidP="00E30975">
      <w:pPr>
        <w:rPr>
          <w:rFonts w:eastAsia="Calibri"/>
          <w:b/>
          <w:sz w:val="28"/>
          <w:szCs w:val="28"/>
          <w:lang w:val="nl-NL"/>
        </w:rPr>
      </w:pPr>
    </w:p>
    <w:p w:rsidR="00B90941" w:rsidRDefault="00B90941">
      <w:bookmarkStart w:id="0" w:name="_GoBack"/>
      <w:bookmarkEnd w:id="0"/>
    </w:p>
    <w:sectPr w:rsidR="00B90941" w:rsidSect="00030C54">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E5717"/>
    <w:multiLevelType w:val="hybridMultilevel"/>
    <w:tmpl w:val="764CD1C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9A52036"/>
    <w:multiLevelType w:val="hybridMultilevel"/>
    <w:tmpl w:val="B39AA6C8"/>
    <w:lvl w:ilvl="0" w:tplc="776AB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9B40D18"/>
    <w:multiLevelType w:val="hybridMultilevel"/>
    <w:tmpl w:val="B4E08C4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AEA03CA"/>
    <w:multiLevelType w:val="hybridMultilevel"/>
    <w:tmpl w:val="9014CAF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30975"/>
    <w:rsid w:val="00086372"/>
    <w:rsid w:val="00610D3F"/>
    <w:rsid w:val="006E5A73"/>
    <w:rsid w:val="00861FF8"/>
    <w:rsid w:val="008E4C3F"/>
    <w:rsid w:val="00B16D50"/>
    <w:rsid w:val="00B90941"/>
    <w:rsid w:val="00CD119A"/>
    <w:rsid w:val="00D62A8C"/>
    <w:rsid w:val="00D67002"/>
    <w:rsid w:val="00E309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9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0975"/>
    <w:pPr>
      <w:spacing w:after="0" w:line="240" w:lineRule="auto"/>
    </w:pPr>
    <w:rPr>
      <w:lang w:val="en-S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hamkhao1">
    <w:name w:val="tham khao1"/>
    <w:basedOn w:val="TableNormal"/>
    <w:next w:val="TableGrid"/>
    <w:rsid w:val="00E3097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09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9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0975"/>
    <w:pPr>
      <w:spacing w:after="0" w:line="240" w:lineRule="auto"/>
    </w:pPr>
    <w:rPr>
      <w:lang w:val="en-S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hamkhao1">
    <w:name w:val="tham khao1"/>
    <w:basedOn w:val="TableNormal"/>
    <w:next w:val="TableGrid"/>
    <w:rsid w:val="00E3097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097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Welcome</cp:lastModifiedBy>
  <cp:revision>9</cp:revision>
  <dcterms:created xsi:type="dcterms:W3CDTF">2017-12-25T13:03:00Z</dcterms:created>
  <dcterms:modified xsi:type="dcterms:W3CDTF">2017-12-26T09:33:00Z</dcterms:modified>
</cp:coreProperties>
</file>