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pPr w:leftFromText="180" w:rightFromText="180" w:vertAnchor="text" w:horzAnchor="margin" w:tblpY="-3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D17582" w:rsidRPr="00A57943" w:rsidTr="00D17582">
        <w:tc>
          <w:tcPr>
            <w:tcW w:w="4820" w:type="dxa"/>
          </w:tcPr>
          <w:p w:rsidR="00D17582" w:rsidRPr="00A57943" w:rsidRDefault="00D17582" w:rsidP="00D17582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943">
              <w:rPr>
                <w:rFonts w:ascii="Times New Roman" w:hAnsi="Times New Roman"/>
                <w:sz w:val="26"/>
                <w:szCs w:val="26"/>
              </w:rPr>
              <w:t>PHÒNG GD&amp;ĐT THỊ XÃ ĐÔNG TRIỀU</w:t>
            </w:r>
          </w:p>
          <w:p w:rsidR="00D17582" w:rsidRPr="00A57943" w:rsidRDefault="00D17582" w:rsidP="00D17582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TRƯỜNG THCS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NGUYỄN HUỆ</w:t>
            </w:r>
          </w:p>
          <w:p w:rsidR="00D17582" w:rsidRPr="00531BC5" w:rsidRDefault="00D17582" w:rsidP="00D17582">
            <w:pPr>
              <w:spacing w:line="340" w:lineRule="exact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CB2271">
              <w:rPr>
                <w:rFonts w:ascii="Times New Roman" w:hAnsi="Times New Roman"/>
                <w:szCs w:val="24"/>
              </w:rPr>
              <w:pict>
                <v:line id="_x0000_s1081" style="position:absolute;z-index:251712512;visibility:visible" from="48.3pt,3.25pt" to="16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D17582" w:rsidRPr="00A57943" w:rsidRDefault="00D17582" w:rsidP="00D17582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1 TIẾT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(SỐ 2)</w:t>
            </w:r>
          </w:p>
          <w:p w:rsidR="00D17582" w:rsidRPr="00A57943" w:rsidRDefault="00D17582" w:rsidP="00D17582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HỌC KỲ I NĂM HỌC 2017 – 2018</w:t>
            </w:r>
          </w:p>
          <w:p w:rsidR="00D17582" w:rsidRPr="00EA446F" w:rsidRDefault="00D17582" w:rsidP="00D1758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Cs w:val="26"/>
              </w:rPr>
              <w:t xml:space="preserve">MÔN: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HÓA HỌC 8</w:t>
            </w:r>
          </w:p>
        </w:tc>
      </w:tr>
    </w:tbl>
    <w:p w:rsidR="00A57943" w:rsidRPr="00531BC5" w:rsidRDefault="00A57943" w:rsidP="00A57943">
      <w:pPr>
        <w:jc w:val="both"/>
        <w:rPr>
          <w:rFonts w:ascii="Times New Roman" w:hAnsi="Times New Roman"/>
          <w:sz w:val="26"/>
          <w:szCs w:val="26"/>
          <w:lang w:val="en-US"/>
        </w:rPr>
      </w:pPr>
    </w:p>
    <w:p w:rsidR="00A57943" w:rsidRDefault="00A57943" w:rsidP="00531BC5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I. Phần trắc nghiệ</w:t>
      </w:r>
      <w:r w:rsidR="00E53466">
        <w:rPr>
          <w:rFonts w:ascii="Times New Roman" w:eastAsia="Calibri" w:hAnsi="Times New Roman"/>
          <w:b/>
          <w:bCs/>
          <w:lang w:val="sv-SE"/>
        </w:rPr>
        <w:t>m: (3</w:t>
      </w:r>
      <w:r>
        <w:rPr>
          <w:rFonts w:ascii="Times New Roman" w:eastAsia="Calibri" w:hAnsi="Times New Roman"/>
          <w:b/>
          <w:bCs/>
          <w:lang w:val="sv-SE"/>
        </w:rPr>
        <w:t xml:space="preserve">,0 </w:t>
      </w:r>
      <w:r w:rsidRPr="00A57943">
        <w:rPr>
          <w:rFonts w:ascii="Times New Roman" w:eastAsia="Calibri" w:hAnsi="Times New Roman"/>
          <w:b/>
          <w:bCs/>
          <w:lang w:val="sv-SE"/>
        </w:rPr>
        <w:t>điểm)</w:t>
      </w:r>
    </w:p>
    <w:tbl>
      <w:tblPr>
        <w:tblW w:w="10490" w:type="dxa"/>
        <w:tblInd w:w="108" w:type="dxa"/>
        <w:tblLayout w:type="fixed"/>
        <w:tblLook w:val="0000"/>
      </w:tblPr>
      <w:tblGrid>
        <w:gridCol w:w="851"/>
        <w:gridCol w:w="2023"/>
        <w:gridCol w:w="2375"/>
        <w:gridCol w:w="2725"/>
        <w:gridCol w:w="2516"/>
      </w:tblGrid>
      <w:tr w:rsidR="00E53466" w:rsidRPr="009E535A" w:rsidTr="00556F1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  <w:b/>
                <w:bCs/>
                <w:u w:val="single"/>
              </w:rPr>
              <w:t>Câu 1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9E535A">
              <w:rPr>
                <w:rFonts w:ascii="Times New Roman" w:hAnsi="Times New Roman"/>
              </w:rPr>
              <w:t>Công thức hóa học của hợp chất tạo bởi nhôm (III) và nhóm sunfat là:</w:t>
            </w:r>
          </w:p>
        </w:tc>
      </w:tr>
      <w:tr w:rsidR="00E53466" w:rsidRPr="009E535A" w:rsidTr="00556F1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vertAlign w:val="subscript"/>
              </w:rPr>
            </w:pPr>
            <w:r w:rsidRPr="009E535A">
              <w:rPr>
                <w:rFonts w:ascii="Times New Roman" w:hAnsi="Times New Roman"/>
              </w:rPr>
              <w:t>A.  Al</w:t>
            </w:r>
            <w:r w:rsidRPr="009E535A">
              <w:rPr>
                <w:rFonts w:ascii="Times New Roman" w:hAnsi="Times New Roman"/>
                <w:vertAlign w:val="subscript"/>
              </w:rPr>
              <w:t>2</w:t>
            </w:r>
            <w:r w:rsidRPr="009E535A">
              <w:rPr>
                <w:rFonts w:ascii="Times New Roman" w:hAnsi="Times New Roman"/>
              </w:rPr>
              <w:t>(SO</w:t>
            </w:r>
            <w:r w:rsidRPr="009E535A">
              <w:rPr>
                <w:rFonts w:ascii="Times New Roman" w:hAnsi="Times New Roman"/>
                <w:vertAlign w:val="subscript"/>
              </w:rPr>
              <w:t>4</w:t>
            </w:r>
            <w:r w:rsidRPr="009E535A">
              <w:rPr>
                <w:rFonts w:ascii="Times New Roman" w:hAnsi="Times New Roman"/>
              </w:rPr>
              <w:t>)</w:t>
            </w:r>
            <w:r w:rsidRPr="009E535A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B.  Al(SO</w:t>
            </w:r>
            <w:r w:rsidRPr="009E535A">
              <w:rPr>
                <w:rFonts w:ascii="Times New Roman" w:hAnsi="Times New Roman"/>
                <w:vertAlign w:val="subscript"/>
              </w:rPr>
              <w:t>4</w:t>
            </w:r>
            <w:r w:rsidRPr="009E535A">
              <w:rPr>
                <w:rFonts w:ascii="Times New Roman" w:hAnsi="Times New Roman"/>
              </w:rPr>
              <w:t>)</w:t>
            </w:r>
            <w:r w:rsidRPr="009E535A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C.  Ag</w:t>
            </w:r>
            <w:r w:rsidRPr="009E535A">
              <w:rPr>
                <w:rFonts w:ascii="Times New Roman" w:hAnsi="Times New Roman"/>
                <w:vertAlign w:val="subscript"/>
              </w:rPr>
              <w:t>2</w:t>
            </w:r>
            <w:r w:rsidRPr="009E535A">
              <w:rPr>
                <w:rFonts w:ascii="Times New Roman" w:hAnsi="Times New Roman"/>
              </w:rPr>
              <w:t>(SO</w:t>
            </w:r>
            <w:r w:rsidRPr="009E535A">
              <w:rPr>
                <w:rFonts w:ascii="Times New Roman" w:hAnsi="Times New Roman"/>
                <w:vertAlign w:val="subscript"/>
              </w:rPr>
              <w:t>4</w:t>
            </w:r>
            <w:r w:rsidRPr="009E535A">
              <w:rPr>
                <w:rFonts w:ascii="Times New Roman" w:hAnsi="Times New Roman"/>
              </w:rPr>
              <w:t>)</w:t>
            </w:r>
            <w:r w:rsidRPr="009E535A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D.  AlSO</w:t>
            </w:r>
            <w:r w:rsidRPr="009E535A"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E53466" w:rsidRPr="009E535A" w:rsidTr="00556F1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Câu 2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.</w:t>
            </w:r>
            <w:r w:rsidRPr="009E535A">
              <w:rPr>
                <w:rFonts w:ascii="Times New Roman" w:hAnsi="Times New Roman"/>
                <w:b/>
                <w:bCs/>
              </w:rPr>
              <w:t xml:space="preserve"> </w:t>
            </w:r>
            <w:r w:rsidRPr="009E535A">
              <w:rPr>
                <w:rFonts w:ascii="Times New Roman" w:hAnsi="Times New Roman"/>
              </w:rPr>
              <w:t>Cho phương trình hóa học: Al + O</w:t>
            </w:r>
            <w:r w:rsidRPr="009E535A">
              <w:rPr>
                <w:rFonts w:ascii="Times New Roman" w:hAnsi="Times New Roman"/>
                <w:vertAlign w:val="subscript"/>
              </w:rPr>
              <w:t xml:space="preserve">2  </w:t>
            </w:r>
            <w:r w:rsidRPr="009E535A">
              <w:rPr>
                <w:rFonts w:ascii="Times New Roman" w:hAnsi="Times New Roman"/>
                <w:position w:val="-6"/>
                <w:lang w:val="pt-BR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17.25pt" o:ole="">
                  <v:imagedata r:id="rId5" o:title=""/>
                </v:shape>
                <o:OLEObject Type="Embed" ProgID="Equation.DSMT4" ShapeID="_x0000_i1025" DrawAspect="Content" ObjectID="_1575724907" r:id="rId6"/>
              </w:object>
            </w:r>
            <w:r w:rsidRPr="009E535A">
              <w:rPr>
                <w:rFonts w:ascii="Times New Roman" w:hAnsi="Times New Roman"/>
              </w:rPr>
              <w:t xml:space="preserve"> Al</w:t>
            </w:r>
            <w:r w:rsidRPr="009E535A">
              <w:rPr>
                <w:rFonts w:ascii="Times New Roman" w:hAnsi="Times New Roman"/>
                <w:vertAlign w:val="subscript"/>
              </w:rPr>
              <w:t>2</w:t>
            </w:r>
            <w:r w:rsidRPr="009E535A">
              <w:rPr>
                <w:rFonts w:ascii="Times New Roman" w:hAnsi="Times New Roman"/>
              </w:rPr>
              <w:t>O</w:t>
            </w:r>
            <w:r w:rsidRPr="009E535A">
              <w:rPr>
                <w:rFonts w:ascii="Times New Roman" w:hAnsi="Times New Roman"/>
                <w:vertAlign w:val="subscript"/>
              </w:rPr>
              <w:t>3</w:t>
            </w:r>
            <w:r w:rsidRPr="009E535A">
              <w:rPr>
                <w:rFonts w:ascii="Times New Roman" w:hAnsi="Times New Roman"/>
              </w:rPr>
              <w:t>. Tỉ lệ các chất trong phản ứng là:</w:t>
            </w:r>
          </w:p>
        </w:tc>
      </w:tr>
      <w:tr w:rsidR="00E53466" w:rsidRPr="009E535A" w:rsidTr="00556F1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 xml:space="preserve">A. 2 : 3 : 1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B. 4 : 6 :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C. 4 : 3 : 2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D. 2 : 1: 1</w:t>
            </w:r>
          </w:p>
        </w:tc>
      </w:tr>
      <w:tr w:rsidR="00E53466" w:rsidRPr="009E535A" w:rsidTr="00556F1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Câu 3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.</w:t>
            </w:r>
            <w:r w:rsidRPr="009E535A">
              <w:rPr>
                <w:rFonts w:ascii="Times New Roman" w:hAnsi="Times New Roman"/>
                <w:b/>
                <w:bCs/>
              </w:rPr>
              <w:t xml:space="preserve"> </w:t>
            </w:r>
            <w:r w:rsidRPr="009E535A">
              <w:rPr>
                <w:rFonts w:ascii="Times New Roman" w:hAnsi="Times New Roman"/>
              </w:rPr>
              <w:t>Nung 10 tấn CaCO</w:t>
            </w:r>
            <w:r w:rsidRPr="009E535A">
              <w:rPr>
                <w:rFonts w:ascii="Times New Roman" w:hAnsi="Times New Roman"/>
                <w:vertAlign w:val="subscript"/>
              </w:rPr>
              <w:t>3</w:t>
            </w:r>
            <w:r w:rsidRPr="009E535A">
              <w:rPr>
                <w:rFonts w:ascii="Times New Roman" w:hAnsi="Times New Roman"/>
              </w:rPr>
              <w:t xml:space="preserve"> thu được 4,4 tấn CO</w:t>
            </w:r>
            <w:r w:rsidRPr="009E535A">
              <w:rPr>
                <w:rFonts w:ascii="Times New Roman" w:hAnsi="Times New Roman"/>
                <w:vertAlign w:val="subscript"/>
              </w:rPr>
              <w:t>2</w:t>
            </w:r>
            <w:r w:rsidRPr="009E535A">
              <w:rPr>
                <w:rFonts w:ascii="Times New Roman" w:hAnsi="Times New Roman"/>
              </w:rPr>
              <w:t xml:space="preserve"> và x tấn CaO. Khối lượng x thu được là:</w:t>
            </w:r>
          </w:p>
        </w:tc>
      </w:tr>
      <w:tr w:rsidR="00E53466" w:rsidRPr="009E535A" w:rsidTr="00556F1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A.  14,4 tấn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B.  5,6 tấn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C.  3,2 tấn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D.  18,8 tấn</w:t>
            </w:r>
          </w:p>
        </w:tc>
      </w:tr>
      <w:tr w:rsidR="00E53466" w:rsidRPr="009E535A" w:rsidTr="00556F1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pStyle w:val="Header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Câu 4. 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Nếu có 48g lưu huỳnh cháy và thu được 96g khí sunfurơ thì khối lượng oxi phản ứng là:</w:t>
            </w:r>
          </w:p>
        </w:tc>
      </w:tr>
      <w:tr w:rsidR="00E53466" w:rsidRPr="009E535A" w:rsidTr="00556F1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A. 40g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B. 44g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C. 48g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D. 52g</w:t>
            </w:r>
          </w:p>
        </w:tc>
      </w:tr>
      <w:tr w:rsidR="00E53466" w:rsidRPr="009E535A" w:rsidTr="00556F11">
        <w:trPr>
          <w:trHeight w:val="63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Câu 5.</w:t>
            </w:r>
            <w:r w:rsidRPr="009E53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Cho 11,2g Fe tác dụng với dung dịch axit clohiđric HCl tạo ra 25,4g sắt (II) clorua FeCl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 xml:space="preserve"> và 0,4g khí hiđro H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. Khối lượng axit clohđric HCl đã dùng là:</w:t>
            </w:r>
          </w:p>
        </w:tc>
      </w:tr>
      <w:tr w:rsidR="00E53466" w:rsidRPr="009E535A" w:rsidTr="00556F1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  <w:lang w:val="pt-BR"/>
              </w:rPr>
              <w:t xml:space="preserve">A. 14,7g         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  <w:lang w:val="pt-BR"/>
              </w:rPr>
              <w:t xml:space="preserve">B. 15g         </w:t>
            </w:r>
            <w:r w:rsidRPr="009E535A">
              <w:rPr>
                <w:rFonts w:ascii="Times New Roman" w:hAnsi="Times New Roman"/>
              </w:rPr>
              <w:t>.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  <w:lang w:val="pt-BR"/>
              </w:rPr>
              <w:t>C. 14,6g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  <w:lang w:val="pt-BR"/>
              </w:rPr>
              <w:t>D. 26g.</w:t>
            </w:r>
          </w:p>
        </w:tc>
      </w:tr>
      <w:tr w:rsidR="00E53466" w:rsidRPr="009E535A" w:rsidTr="00556F1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pStyle w:val="Header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Câu 6.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 xml:space="preserve"> Cho sơ đồ phản ứng:  Fe(OH)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SO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535A">
              <w:rPr>
                <w:rFonts w:ascii="Times New Roman" w:hAnsi="Times New Roman"/>
                <w:sz w:val="28"/>
                <w:szCs w:val="28"/>
              </w:rPr>
              <w:sym w:font="Symbol" w:char="F0AE"/>
            </w:r>
            <w:r w:rsidRPr="009E535A">
              <w:rPr>
                <w:rFonts w:ascii="Times New Roman" w:hAnsi="Times New Roman"/>
                <w:sz w:val="28"/>
                <w:szCs w:val="28"/>
              </w:rPr>
              <w:t xml:space="preserve"> Fe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(SO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)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9E535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E535A">
              <w:rPr>
                <w:rFonts w:ascii="Times New Roman" w:hAnsi="Times New Roman"/>
                <w:sz w:val="28"/>
                <w:szCs w:val="28"/>
              </w:rPr>
              <w:t>O. Hệ số của phản ứng sau khi cân bằng là:</w:t>
            </w:r>
          </w:p>
        </w:tc>
      </w:tr>
      <w:tr w:rsidR="00E53466" w:rsidRPr="009E535A" w:rsidTr="00556F1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A. 2:3:1:3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 xml:space="preserve">B. 2:3:1:6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C. 1:1:1:1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D. 4:6:1:6</w:t>
            </w:r>
          </w:p>
        </w:tc>
      </w:tr>
    </w:tbl>
    <w:p w:rsidR="00A57943" w:rsidRPr="00A57943" w:rsidRDefault="00A57943" w:rsidP="00531BC5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II. Phần tự luậ</w:t>
      </w:r>
      <w:r w:rsidR="00E53466">
        <w:rPr>
          <w:rFonts w:ascii="Times New Roman" w:eastAsia="Calibri" w:hAnsi="Times New Roman"/>
          <w:b/>
          <w:bCs/>
          <w:lang w:val="sv-SE"/>
        </w:rPr>
        <w:t>n: (7</w:t>
      </w:r>
      <w:r>
        <w:rPr>
          <w:rFonts w:ascii="Times New Roman" w:eastAsia="Calibri" w:hAnsi="Times New Roman"/>
          <w:b/>
          <w:bCs/>
          <w:lang w:val="sv-SE"/>
        </w:rPr>
        <w:t xml:space="preserve">,0 </w:t>
      </w:r>
      <w:r w:rsidRPr="00A57943">
        <w:rPr>
          <w:rFonts w:ascii="Times New Roman" w:eastAsia="Calibri" w:hAnsi="Times New Roman"/>
          <w:b/>
          <w:bCs/>
          <w:lang w:val="sv-SE"/>
        </w:rPr>
        <w:t>điểm)</w:t>
      </w:r>
    </w:p>
    <w:p w:rsidR="00A57943" w:rsidRDefault="00A57943" w:rsidP="00531BC5">
      <w:pPr>
        <w:rPr>
          <w:rFonts w:ascii="Times New Roman" w:eastAsia="Calibri" w:hAnsi="Times New Roman"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Câu 1.</w:t>
      </w:r>
      <w:r w:rsidRPr="00A57943">
        <w:rPr>
          <w:rFonts w:ascii="Times New Roman" w:eastAsia="Calibri" w:hAnsi="Times New Roman"/>
          <w:bCs/>
          <w:lang w:val="sv-SE"/>
        </w:rPr>
        <w:t>(</w:t>
      </w:r>
      <w:r w:rsidR="00E53466">
        <w:rPr>
          <w:rFonts w:ascii="Times New Roman" w:eastAsia="Calibri" w:hAnsi="Times New Roman"/>
          <w:bCs/>
          <w:lang w:val="sv-SE"/>
        </w:rPr>
        <w:t>1,5</w:t>
      </w:r>
      <w:r w:rsidRPr="00A57943">
        <w:rPr>
          <w:rFonts w:ascii="Times New Roman" w:eastAsia="Calibri" w:hAnsi="Times New Roman"/>
          <w:bCs/>
          <w:lang w:val="sv-SE"/>
        </w:rPr>
        <w:t xml:space="preserve"> điểm)</w:t>
      </w:r>
    </w:p>
    <w:tbl>
      <w:tblPr>
        <w:tblW w:w="10080" w:type="dxa"/>
        <w:tblInd w:w="108" w:type="dxa"/>
        <w:tblLayout w:type="fixed"/>
        <w:tblLook w:val="0000"/>
      </w:tblPr>
      <w:tblGrid>
        <w:gridCol w:w="10080"/>
      </w:tblGrid>
      <w:tr w:rsidR="00E53466" w:rsidRPr="009E535A" w:rsidTr="00556F11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Pr="009E535A">
              <w:rPr>
                <w:rFonts w:ascii="Times New Roman" w:hAnsi="Times New Roman"/>
              </w:rPr>
              <w:t>ho sơ đồ phản ứng giữa sắt và khí clo tạo ra sắt(III)clorua.</w:t>
            </w:r>
          </w:p>
          <w:p w:rsidR="00E53466" w:rsidRPr="009E535A" w:rsidRDefault="00CB2271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CB2271">
              <w:rPr>
                <w:rFonts w:ascii="Times New Roman" w:hAnsi="Times New Roman"/>
                <w:noProof w:val="0"/>
              </w:rPr>
              <w:pict>
                <v:oval id="_x0000_s1060" style="position:absolute;left:0;text-align:left;margin-left:354.6pt;margin-top:8.95pt;width:28.8pt;height:26.4pt;z-index:251696128">
                  <v:textbox style="mso-next-textbox:#_x0000_s1060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61" style="position:absolute;left:0;text-align:left;margin-left:178.8pt;margin-top:8.2pt;width:28.8pt;height:28.8pt;z-index:251697152">
                  <v:textbox style="mso-next-textbox:#_x0000_s1061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62" style="position:absolute;left:0;text-align:left;margin-left:63.3pt;margin-top:55.65pt;width:28.8pt;height:28.8pt;z-index:251698176">
                  <v:textbox style="mso-next-textbox:#_x0000_s1062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Fe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group id="_x0000_s1063" style="position:absolute;left:0;text-align:left;margin-left:225.3pt;margin-top:8.7pt;width:52.8pt;height:40.8pt;z-index:251699200" coordorigin="5181,9781" coordsize="1056,816">
                  <v:oval id="_x0000_s1064" style="position:absolute;left:5181;top:9781;width:576;height:576">
                    <v:textbox style="mso-next-textbox:#_x0000_s1064" inset=".5mm,.5mm,.5mm,.5mm">
                      <w:txbxContent>
                        <w:p w:rsidR="00E53466" w:rsidRPr="00D75651" w:rsidRDefault="00E53466" w:rsidP="00E53466">
                          <w:pPr>
                            <w:jc w:val="center"/>
                          </w:pPr>
                          <w:r w:rsidRPr="00D75651">
                            <w:t>Cl</w:t>
                          </w:r>
                        </w:p>
                      </w:txbxContent>
                    </v:textbox>
                  </v:oval>
                  <v:oval id="_x0000_s1065" style="position:absolute;left:5661;top:10021;width:576;height:576">
                    <v:textbox style="mso-next-textbox:#_x0000_s1065" inset=".5mm,.5mm,.5mm,.5mm">
                      <w:txbxContent>
                        <w:p w:rsidR="00E53466" w:rsidRPr="00D75651" w:rsidRDefault="00E53466" w:rsidP="00E53466">
                          <w:pPr>
                            <w:jc w:val="center"/>
                          </w:pPr>
                          <w:r w:rsidRPr="00D75651">
                            <w:t>Cl</w:t>
                          </w:r>
                        </w:p>
                      </w:txbxContent>
                    </v:textbox>
                  </v:oval>
                </v:group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66" style="position:absolute;left:0;text-align:left;margin-left:357.3pt;margin-top:32.7pt;width:28.8pt;height:28.8pt;z-index:251700224">
                  <v:textbox style="mso-next-textbox:#_x0000_s1066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Fe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67" style="position:absolute;left:0;text-align:left;margin-left:453.3pt;margin-top:44.7pt;width:28.8pt;height:28.8pt;z-index:251701248">
                  <v:textbox style="mso-next-textbox:#_x0000_s1067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Fe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68" style="position:absolute;left:0;text-align:left;margin-left:171.3pt;margin-top:50.7pt;width:28.8pt;height:28.8pt;z-index:251702272">
                  <v:textbox style="mso-next-textbox:#_x0000_s1068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69" style="position:absolute;left:0;text-align:left;margin-left:153.3pt;margin-top:7.45pt;width:28.8pt;height:28.8pt;z-index:251703296">
                  <v:textbox style="mso-next-textbox:#_x0000_s1069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</w:p>
          <w:p w:rsidR="00E53466" w:rsidRPr="009E535A" w:rsidRDefault="00CB2271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CB2271">
              <w:rPr>
                <w:rFonts w:ascii="Times New Roman" w:hAnsi="Times New Roman"/>
                <w:noProof w:val="0"/>
              </w:rPr>
              <w:pict>
                <v:oval id="_x0000_s1070" style="position:absolute;left:0;text-align:left;margin-left:46.5pt;margin-top:6.8pt;width:28.8pt;height:28.8pt;z-index:251704320">
                  <v:textbox style="mso-next-textbox:#_x0000_s1070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Fe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71" style="position:absolute;left:0;text-align:left;margin-left:447.3pt;margin-top:6.8pt;width:28.8pt;height:26.4pt;z-index:251705344">
                  <v:textbox style="mso-next-textbox:#_x0000_s1071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</w:p>
          <w:p w:rsidR="00E53466" w:rsidRPr="009E535A" w:rsidRDefault="00CB2271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CB2271">
              <w:rPr>
                <w:rFonts w:ascii="Times New Roman" w:hAnsi="Times New Roman"/>
                <w:noProof w:val="0"/>
              </w:rPr>
              <w:pict>
                <v:oval id="_x0000_s1072" style="position:absolute;left:0;text-align:left;margin-left:384.3pt;margin-top:0;width:28.8pt;height:26.4pt;z-index:251706368">
                  <v:textbox style="mso-next-textbox:#_x0000_s1072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73" style="position:absolute;left:0;text-align:left;margin-left:331.5pt;margin-top:3.6pt;width:28.8pt;height:26.4pt;z-index:251707392">
                  <v:textbox style="mso-next-textbox:#_x0000_s1073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74" style="position:absolute;left:0;text-align:left;margin-left:477.3pt;margin-top:11pt;width:28.8pt;height:26.4pt;z-index:251708416">
                  <v:textbox style="mso-next-textbox:#_x0000_s1074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</w:p>
          <w:p w:rsidR="00E53466" w:rsidRPr="009E535A" w:rsidRDefault="00CB2271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CB2271">
              <w:rPr>
                <w:rFonts w:ascii="Times New Roman" w:hAnsi="Times New Roman"/>
                <w:noProof w:val="0"/>
              </w:rPr>
              <w:pict>
                <v:oval id="_x0000_s1075" style="position:absolute;left:0;text-align:left;margin-left:426.75pt;margin-top:-.4pt;width:28.8pt;height:26.4pt;z-index:251709440">
                  <v:textbox style="mso-next-textbox:#_x0000_s1075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Pr="00CB2271">
              <w:rPr>
                <w:rFonts w:ascii="Times New Roman" w:hAnsi="Times New Roman"/>
                <w:noProof w:val="0"/>
              </w:rPr>
              <w:pict>
                <v:oval id="_x0000_s1076" style="position:absolute;left:0;text-align:left;margin-left:195.3pt;margin-top:9.35pt;width:28.8pt;height:26.4pt;z-index:251710464">
                  <v:textbox style="mso-next-textbox:#_x0000_s1076" inset=".5mm,.5mm,.5mm,.5mm">
                    <w:txbxContent>
                      <w:p w:rsidR="00E53466" w:rsidRPr="00D75651" w:rsidRDefault="00E53466" w:rsidP="00E53466">
                        <w:pPr>
                          <w:jc w:val="center"/>
                        </w:pPr>
                        <w:r w:rsidRPr="00D75651">
                          <w:t>Cl</w:t>
                        </w:r>
                      </w:p>
                    </w:txbxContent>
                  </v:textbox>
                </v:oval>
              </w:pict>
            </w:r>
            <w:r w:rsidR="00E53466" w:rsidRPr="009E535A">
              <w:rPr>
                <w:rFonts w:ascii="Times New Roman" w:hAnsi="Times New Roman"/>
                <w:b/>
                <w:bCs/>
              </w:rPr>
              <w:t xml:space="preserve">                               +                                               </w:t>
            </w:r>
            <w:r w:rsidR="00E53466" w:rsidRPr="009E535A">
              <w:rPr>
                <w:rFonts w:ascii="Times New Roman" w:hAnsi="Times New Roman"/>
                <w:b/>
                <w:bCs/>
              </w:rPr>
              <w:sym w:font="Symbol" w:char="F0AE"/>
            </w:r>
          </w:p>
          <w:p w:rsidR="00E53466" w:rsidRPr="00531BC5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Hãy cho biết:</w:t>
            </w:r>
          </w:p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a) Tên các chất tham gia và sản phẩm.</w:t>
            </w:r>
          </w:p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b) Liên kết giữa các nguyên tử thay đổi như thế nào?</w:t>
            </w:r>
          </w:p>
          <w:p w:rsidR="00E53466" w:rsidRPr="009E535A" w:rsidRDefault="00E53466" w:rsidP="00531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535A">
              <w:rPr>
                <w:rFonts w:ascii="Times New Roman" w:hAnsi="Times New Roman"/>
              </w:rPr>
              <w:t>c) Số nguyên tử mỗi nguyên tố trước và sau phản ứng bằng bao nhiêu?</w:t>
            </w:r>
          </w:p>
        </w:tc>
      </w:tr>
    </w:tbl>
    <w:p w:rsidR="00A57943" w:rsidRDefault="00A57943" w:rsidP="00531BC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7943">
        <w:rPr>
          <w:b/>
          <w:sz w:val="28"/>
          <w:szCs w:val="28"/>
        </w:rPr>
        <w:t>Câu 2.</w:t>
      </w:r>
      <w:r w:rsidRPr="00A57943">
        <w:rPr>
          <w:sz w:val="28"/>
          <w:szCs w:val="28"/>
        </w:rPr>
        <w:t>(</w:t>
      </w:r>
      <w:r w:rsidR="00372C0F">
        <w:rPr>
          <w:sz w:val="28"/>
          <w:szCs w:val="28"/>
        </w:rPr>
        <w:t>3</w:t>
      </w:r>
      <w:r>
        <w:rPr>
          <w:sz w:val="28"/>
          <w:szCs w:val="28"/>
        </w:rPr>
        <w:t>,0</w:t>
      </w:r>
      <w:r w:rsidRPr="00A57943">
        <w:rPr>
          <w:sz w:val="28"/>
          <w:szCs w:val="28"/>
        </w:rPr>
        <w:t xml:space="preserve"> điểm)</w:t>
      </w:r>
    </w:p>
    <w:p w:rsidR="00372C0F" w:rsidRPr="009E535A" w:rsidRDefault="00372C0F" w:rsidP="00531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9E535A">
        <w:rPr>
          <w:rFonts w:ascii="Times New Roman" w:hAnsi="Times New Roman"/>
          <w:bCs/>
        </w:rPr>
        <w:t>Lập phương trình hóa học của phản ứng sau:</w:t>
      </w:r>
    </w:p>
    <w:p w:rsidR="00372C0F" w:rsidRPr="009E535A" w:rsidRDefault="00372C0F" w:rsidP="00531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9E535A">
        <w:rPr>
          <w:rFonts w:ascii="Times New Roman" w:hAnsi="Times New Roman"/>
          <w:lang w:val="pt-BR"/>
        </w:rPr>
        <w:t>a)  Mg  + O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 xml:space="preserve">  </w:t>
      </w:r>
      <w:r w:rsidRPr="009E535A">
        <w:rPr>
          <w:rFonts w:ascii="Times New Roman" w:hAnsi="Times New Roman"/>
        </w:rPr>
        <w:sym w:font="Symbol" w:char="F0AE"/>
      </w:r>
      <w:r w:rsidRPr="009E535A">
        <w:rPr>
          <w:rFonts w:ascii="Times New Roman" w:hAnsi="Times New Roman"/>
          <w:lang w:val="pt-BR"/>
        </w:rPr>
        <w:t xml:space="preserve">   MgO                              d)  Na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>CO</w:t>
      </w:r>
      <w:r w:rsidRPr="009E535A">
        <w:rPr>
          <w:rFonts w:ascii="Times New Roman" w:hAnsi="Times New Roman"/>
          <w:vertAlign w:val="subscript"/>
          <w:lang w:val="pt-BR"/>
        </w:rPr>
        <w:t xml:space="preserve">3  </w:t>
      </w:r>
      <w:r w:rsidRPr="009E535A">
        <w:rPr>
          <w:rFonts w:ascii="Times New Roman" w:hAnsi="Times New Roman"/>
          <w:lang w:val="pt-BR"/>
        </w:rPr>
        <w:t xml:space="preserve"> + Ba(OH)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 xml:space="preserve">  </w:t>
      </w:r>
      <w:r w:rsidRPr="009E535A">
        <w:rPr>
          <w:rFonts w:ascii="Times New Roman" w:hAnsi="Times New Roman"/>
        </w:rPr>
        <w:sym w:font="Symbol" w:char="F0AE"/>
      </w:r>
      <w:r w:rsidRPr="009E535A">
        <w:rPr>
          <w:rFonts w:ascii="Times New Roman" w:hAnsi="Times New Roman"/>
          <w:lang w:val="pt-BR"/>
        </w:rPr>
        <w:t xml:space="preserve">  BaCO</w:t>
      </w:r>
      <w:r w:rsidRPr="009E535A">
        <w:rPr>
          <w:rFonts w:ascii="Times New Roman" w:hAnsi="Times New Roman"/>
          <w:vertAlign w:val="subscript"/>
          <w:lang w:val="pt-BR"/>
        </w:rPr>
        <w:t>3</w:t>
      </w:r>
      <w:r w:rsidRPr="009E535A">
        <w:rPr>
          <w:rFonts w:ascii="Times New Roman" w:hAnsi="Times New Roman"/>
          <w:lang w:val="pt-BR"/>
        </w:rPr>
        <w:t xml:space="preserve">  + NaOH</w:t>
      </w:r>
    </w:p>
    <w:p w:rsidR="00372C0F" w:rsidRPr="009E535A" w:rsidRDefault="00372C0F" w:rsidP="00531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vertAlign w:val="subscript"/>
          <w:lang w:val="pt-BR"/>
        </w:rPr>
      </w:pPr>
      <w:r w:rsidRPr="009E535A">
        <w:rPr>
          <w:rFonts w:ascii="Times New Roman" w:hAnsi="Times New Roman"/>
          <w:lang w:val="pt-BR"/>
        </w:rPr>
        <w:t xml:space="preserve">b) Zn    +    HCl  </w:t>
      </w:r>
      <w:r w:rsidRPr="009E535A">
        <w:rPr>
          <w:rFonts w:ascii="Times New Roman" w:hAnsi="Times New Roman"/>
        </w:rPr>
        <w:sym w:font="Symbol" w:char="F0AE"/>
      </w:r>
      <w:r w:rsidRPr="009E535A">
        <w:rPr>
          <w:rFonts w:ascii="Times New Roman" w:hAnsi="Times New Roman"/>
          <w:lang w:val="pt-BR"/>
        </w:rPr>
        <w:t xml:space="preserve">  ZnCl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 xml:space="preserve"> +  H</w:t>
      </w:r>
      <w:r w:rsidRPr="009E535A">
        <w:rPr>
          <w:rFonts w:ascii="Times New Roman" w:hAnsi="Times New Roman"/>
          <w:vertAlign w:val="subscript"/>
          <w:lang w:val="pt-BR"/>
        </w:rPr>
        <w:t xml:space="preserve">2                 </w:t>
      </w:r>
      <w:r w:rsidRPr="009E535A">
        <w:rPr>
          <w:rFonts w:ascii="Times New Roman" w:hAnsi="Times New Roman"/>
          <w:lang w:val="pt-BR"/>
        </w:rPr>
        <w:t>e)  Al   + H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>SO</w:t>
      </w:r>
      <w:r w:rsidRPr="009E535A">
        <w:rPr>
          <w:rFonts w:ascii="Times New Roman" w:hAnsi="Times New Roman"/>
          <w:vertAlign w:val="subscript"/>
          <w:lang w:val="pt-BR"/>
        </w:rPr>
        <w:t>4</w:t>
      </w:r>
      <w:r w:rsidRPr="009E535A">
        <w:rPr>
          <w:rFonts w:ascii="Times New Roman" w:hAnsi="Times New Roman"/>
          <w:lang w:val="pt-BR"/>
        </w:rPr>
        <w:t xml:space="preserve">   </w:t>
      </w:r>
      <w:r w:rsidRPr="009E535A">
        <w:rPr>
          <w:rFonts w:ascii="Times New Roman" w:hAnsi="Times New Roman"/>
        </w:rPr>
        <w:sym w:font="Symbol" w:char="F0AE"/>
      </w:r>
      <w:r w:rsidRPr="009E535A">
        <w:rPr>
          <w:rFonts w:ascii="Times New Roman" w:hAnsi="Times New Roman"/>
          <w:lang w:val="pt-BR"/>
        </w:rPr>
        <w:t xml:space="preserve"> Al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>(SO</w:t>
      </w:r>
      <w:r w:rsidRPr="009E535A">
        <w:rPr>
          <w:rFonts w:ascii="Times New Roman" w:hAnsi="Times New Roman"/>
          <w:vertAlign w:val="subscript"/>
          <w:lang w:val="pt-BR"/>
        </w:rPr>
        <w:t>4</w:t>
      </w:r>
      <w:r w:rsidRPr="009E535A">
        <w:rPr>
          <w:rFonts w:ascii="Times New Roman" w:hAnsi="Times New Roman"/>
          <w:lang w:val="pt-BR"/>
        </w:rPr>
        <w:t>)</w:t>
      </w:r>
      <w:r w:rsidRPr="009E535A">
        <w:rPr>
          <w:rFonts w:ascii="Times New Roman" w:hAnsi="Times New Roman"/>
          <w:vertAlign w:val="subscript"/>
          <w:lang w:val="pt-BR"/>
        </w:rPr>
        <w:t>3</w:t>
      </w:r>
      <w:r w:rsidRPr="009E535A">
        <w:rPr>
          <w:rFonts w:ascii="Times New Roman" w:hAnsi="Times New Roman"/>
          <w:lang w:val="pt-BR"/>
        </w:rPr>
        <w:t xml:space="preserve">   +   H</w:t>
      </w:r>
      <w:r w:rsidRPr="009E535A">
        <w:rPr>
          <w:rFonts w:ascii="Times New Roman" w:hAnsi="Times New Roman"/>
          <w:vertAlign w:val="subscript"/>
          <w:lang w:val="pt-BR"/>
        </w:rPr>
        <w:t>2</w:t>
      </w:r>
    </w:p>
    <w:p w:rsidR="00372C0F" w:rsidRDefault="00372C0F" w:rsidP="00531BC5">
      <w:pPr>
        <w:tabs>
          <w:tab w:val="left" w:pos="4095"/>
        </w:tabs>
        <w:jc w:val="both"/>
        <w:rPr>
          <w:rFonts w:ascii="Times New Roman" w:hAnsi="Times New Roman"/>
          <w:vertAlign w:val="subscript"/>
          <w:lang w:val="pt-BR"/>
        </w:rPr>
      </w:pPr>
      <w:r w:rsidRPr="009E535A">
        <w:rPr>
          <w:rFonts w:ascii="Times New Roman" w:hAnsi="Times New Roman"/>
          <w:lang w:val="pt-BR"/>
        </w:rPr>
        <w:t>c) Cu   +  AgNO</w:t>
      </w:r>
      <w:r w:rsidRPr="009E535A">
        <w:rPr>
          <w:rFonts w:ascii="Times New Roman" w:hAnsi="Times New Roman"/>
          <w:vertAlign w:val="subscript"/>
          <w:lang w:val="pt-BR"/>
        </w:rPr>
        <w:t>3</w:t>
      </w:r>
      <w:r w:rsidRPr="009E535A">
        <w:rPr>
          <w:rFonts w:ascii="Times New Roman" w:hAnsi="Times New Roman"/>
          <w:lang w:val="pt-BR"/>
        </w:rPr>
        <w:t xml:space="preserve"> </w:t>
      </w:r>
      <w:r w:rsidRPr="009E535A">
        <w:rPr>
          <w:rFonts w:ascii="Times New Roman" w:hAnsi="Times New Roman"/>
        </w:rPr>
        <w:sym w:font="Symbol" w:char="F0AE"/>
      </w:r>
      <w:r w:rsidRPr="009E535A">
        <w:rPr>
          <w:rFonts w:ascii="Times New Roman" w:hAnsi="Times New Roman"/>
          <w:lang w:val="pt-BR"/>
        </w:rPr>
        <w:t xml:space="preserve"> Cu(NO</w:t>
      </w:r>
      <w:r w:rsidRPr="009E535A">
        <w:rPr>
          <w:rFonts w:ascii="Times New Roman" w:hAnsi="Times New Roman"/>
          <w:vertAlign w:val="subscript"/>
          <w:lang w:val="pt-BR"/>
        </w:rPr>
        <w:t>3</w:t>
      </w:r>
      <w:r w:rsidRPr="009E535A">
        <w:rPr>
          <w:rFonts w:ascii="Times New Roman" w:hAnsi="Times New Roman"/>
          <w:lang w:val="pt-BR"/>
        </w:rPr>
        <w:t>)</w:t>
      </w:r>
      <w:r w:rsidRPr="009E535A">
        <w:rPr>
          <w:rFonts w:ascii="Times New Roman" w:hAnsi="Times New Roman"/>
          <w:vertAlign w:val="subscript"/>
          <w:lang w:val="pt-BR"/>
        </w:rPr>
        <w:t>2</w:t>
      </w:r>
      <w:r w:rsidRPr="009E535A">
        <w:rPr>
          <w:rFonts w:ascii="Times New Roman" w:hAnsi="Times New Roman"/>
          <w:lang w:val="pt-BR"/>
        </w:rPr>
        <w:t xml:space="preserve"> +Ag       f)  Fe</w:t>
      </w:r>
      <w:r w:rsidRPr="009E535A">
        <w:rPr>
          <w:rFonts w:ascii="Times New Roman" w:hAnsi="Times New Roman"/>
          <w:vertAlign w:val="subscript"/>
          <w:lang w:val="pt-BR"/>
        </w:rPr>
        <w:t>3</w:t>
      </w:r>
      <w:r w:rsidRPr="009E535A">
        <w:rPr>
          <w:rFonts w:ascii="Times New Roman" w:hAnsi="Times New Roman"/>
          <w:lang w:val="pt-BR"/>
        </w:rPr>
        <w:t>O</w:t>
      </w:r>
      <w:r w:rsidRPr="009E535A">
        <w:rPr>
          <w:rFonts w:ascii="Times New Roman" w:hAnsi="Times New Roman"/>
          <w:vertAlign w:val="subscript"/>
          <w:lang w:val="pt-BR"/>
        </w:rPr>
        <w:t>4</w:t>
      </w:r>
      <w:r w:rsidRPr="009E535A">
        <w:rPr>
          <w:rFonts w:ascii="Times New Roman" w:hAnsi="Times New Roman"/>
          <w:lang w:val="pt-BR"/>
        </w:rPr>
        <w:t xml:space="preserve">   +  CO  </w:t>
      </w:r>
      <w:r w:rsidRPr="009E535A">
        <w:rPr>
          <w:rFonts w:ascii="Times New Roman" w:hAnsi="Times New Roman"/>
        </w:rPr>
        <w:sym w:font="Symbol" w:char="F0AE"/>
      </w:r>
      <w:r w:rsidRPr="009E535A">
        <w:rPr>
          <w:rFonts w:ascii="Times New Roman" w:hAnsi="Times New Roman"/>
          <w:lang w:val="pt-BR"/>
        </w:rPr>
        <w:t xml:space="preserve">  Fe   +   CO</w:t>
      </w:r>
      <w:r w:rsidRPr="009E535A">
        <w:rPr>
          <w:rFonts w:ascii="Times New Roman" w:hAnsi="Times New Roman"/>
          <w:vertAlign w:val="subscript"/>
          <w:lang w:val="pt-BR"/>
        </w:rPr>
        <w:t>2</w:t>
      </w:r>
    </w:p>
    <w:p w:rsidR="00A57943" w:rsidRDefault="00A57943" w:rsidP="00531BC5">
      <w:pPr>
        <w:tabs>
          <w:tab w:val="left" w:pos="4095"/>
        </w:tabs>
        <w:jc w:val="both"/>
        <w:rPr>
          <w:rFonts w:ascii="Times New Roman" w:eastAsia="Calibri" w:hAnsi="Times New Roman"/>
          <w:b/>
          <w:lang w:val="fr-FR"/>
        </w:rPr>
      </w:pPr>
      <w:r w:rsidRPr="00A57943">
        <w:rPr>
          <w:rFonts w:ascii="Times New Roman" w:eastAsia="Calibri" w:hAnsi="Times New Roman"/>
          <w:b/>
          <w:lang w:val="fr-FR"/>
        </w:rPr>
        <w:t>Câu 3.</w:t>
      </w:r>
      <w:r w:rsidRPr="00A57943">
        <w:rPr>
          <w:rFonts w:ascii="Times New Roman" w:eastAsia="Calibri" w:hAnsi="Times New Roman"/>
          <w:lang w:val="fr-FR"/>
        </w:rPr>
        <w:t>(</w:t>
      </w:r>
      <w:r w:rsidR="00372C0F">
        <w:rPr>
          <w:rFonts w:ascii="Times New Roman" w:eastAsia="Calibri" w:hAnsi="Times New Roman"/>
          <w:lang w:val="fr-FR"/>
        </w:rPr>
        <w:t>2,5</w:t>
      </w:r>
      <w:r>
        <w:rPr>
          <w:rFonts w:ascii="Times New Roman" w:eastAsia="Calibri" w:hAnsi="Times New Roman"/>
          <w:lang w:val="fr-FR"/>
        </w:rPr>
        <w:t xml:space="preserve"> </w:t>
      </w:r>
      <w:r w:rsidRPr="00A57943">
        <w:rPr>
          <w:rFonts w:ascii="Times New Roman" w:eastAsia="Calibri" w:hAnsi="Times New Roman"/>
          <w:lang w:val="fr-FR"/>
        </w:rPr>
        <w:t>điểm)</w:t>
      </w:r>
    </w:p>
    <w:p w:rsidR="00372C0F" w:rsidRPr="009E535A" w:rsidRDefault="00A57943" w:rsidP="00531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>
        <w:rPr>
          <w:rFonts w:ascii="Times New Roman" w:eastAsia="Calibri" w:hAnsi="Times New Roman"/>
          <w:b/>
          <w:lang w:val="fr-FR"/>
        </w:rPr>
        <w:tab/>
      </w:r>
      <w:r w:rsidR="00372C0F" w:rsidRPr="009E535A">
        <w:rPr>
          <w:rFonts w:ascii="Times New Roman" w:hAnsi="Times New Roman"/>
          <w:lang w:val="pt-BR"/>
        </w:rPr>
        <w:t>Nung 19,7 (gam) bari cacbonat ( BaCO</w:t>
      </w:r>
      <w:r w:rsidR="00372C0F" w:rsidRPr="009E535A">
        <w:rPr>
          <w:rFonts w:ascii="Times New Roman" w:hAnsi="Times New Roman"/>
          <w:vertAlign w:val="subscript"/>
          <w:lang w:val="pt-BR"/>
        </w:rPr>
        <w:t>3</w:t>
      </w:r>
      <w:r w:rsidR="00372C0F" w:rsidRPr="009E535A">
        <w:rPr>
          <w:rFonts w:ascii="Times New Roman" w:hAnsi="Times New Roman"/>
          <w:lang w:val="pt-BR"/>
        </w:rPr>
        <w:t>) thu được 15,3 (gam)  bari oxit (BaO) và x (gam) khí cacbon đioxit (CO</w:t>
      </w:r>
      <w:r w:rsidR="00372C0F" w:rsidRPr="009E535A">
        <w:rPr>
          <w:rFonts w:ascii="Times New Roman" w:hAnsi="Times New Roman"/>
          <w:vertAlign w:val="subscript"/>
          <w:lang w:val="pt-BR"/>
        </w:rPr>
        <w:t>2</w:t>
      </w:r>
      <w:r w:rsidR="00372C0F" w:rsidRPr="009E535A">
        <w:rPr>
          <w:rFonts w:ascii="Times New Roman" w:hAnsi="Times New Roman"/>
          <w:lang w:val="pt-BR"/>
        </w:rPr>
        <w:t xml:space="preserve">) </w:t>
      </w:r>
    </w:p>
    <w:p w:rsidR="00372C0F" w:rsidRPr="009E535A" w:rsidRDefault="00372C0F" w:rsidP="00531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9E535A">
        <w:rPr>
          <w:rFonts w:ascii="Times New Roman" w:hAnsi="Times New Roman"/>
          <w:lang w:val="pt-BR"/>
        </w:rPr>
        <w:t>a) Hãy lập phương trình hóa học của phản ứng.</w:t>
      </w:r>
    </w:p>
    <w:p w:rsidR="00372C0F" w:rsidRPr="009E535A" w:rsidRDefault="00372C0F" w:rsidP="00531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9E535A">
        <w:rPr>
          <w:rFonts w:ascii="Times New Roman" w:hAnsi="Times New Roman"/>
          <w:lang w:val="pt-BR"/>
        </w:rPr>
        <w:t>b) Tính x =?</w:t>
      </w:r>
    </w:p>
    <w:p w:rsidR="00B348A3" w:rsidRPr="00EA446F" w:rsidRDefault="00372C0F" w:rsidP="00EA446F">
      <w:pPr>
        <w:jc w:val="both"/>
        <w:rPr>
          <w:rFonts w:ascii="Times New Roman" w:hAnsi="Times New Roman"/>
          <w:lang w:val="pt-BR"/>
        </w:rPr>
      </w:pPr>
      <w:r w:rsidRPr="009E535A">
        <w:rPr>
          <w:rFonts w:ascii="Times New Roman" w:hAnsi="Times New Roman"/>
          <w:lang w:val="pt-BR"/>
        </w:rPr>
        <w:t>c) Hãy phát biểu nội dung của định luật bảo toàn khối lượng</w:t>
      </w:r>
    </w:p>
    <w:p w:rsidR="00A57943" w:rsidRPr="00EA446F" w:rsidRDefault="00A57943" w:rsidP="00EA446F">
      <w:pPr>
        <w:jc w:val="center"/>
        <w:rPr>
          <w:rFonts w:ascii="Times New Roman" w:eastAsia="Calibri" w:hAnsi="Times New Roman"/>
          <w:i/>
          <w:lang w:val="nl-NL"/>
        </w:rPr>
      </w:pPr>
      <w:r w:rsidRPr="00A57943">
        <w:rPr>
          <w:rFonts w:ascii="Times New Roman" w:eastAsia="Calibri" w:hAnsi="Times New Roman"/>
          <w:i/>
          <w:lang w:val="nl-NL"/>
        </w:rPr>
        <w:t>---------------------Hết--------------------</w:t>
      </w:r>
      <w:r w:rsidRPr="00A57943">
        <w:rPr>
          <w:rFonts w:ascii="Times New Roman" w:eastAsia="Calibri" w:hAnsi="Times New Roman"/>
          <w:b/>
          <w:lang w:val="nl-NL"/>
        </w:rPr>
        <w:br w:type="page"/>
      </w:r>
    </w:p>
    <w:tbl>
      <w:tblPr>
        <w:tblW w:w="11482" w:type="dxa"/>
        <w:tblInd w:w="-744" w:type="dxa"/>
        <w:tblLook w:val="04A0"/>
      </w:tblPr>
      <w:tblGrid>
        <w:gridCol w:w="4678"/>
        <w:gridCol w:w="6804"/>
      </w:tblGrid>
      <w:tr w:rsidR="00A57943" w:rsidRPr="00A57943" w:rsidTr="00470535">
        <w:tc>
          <w:tcPr>
            <w:tcW w:w="4678" w:type="dxa"/>
          </w:tcPr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943">
              <w:rPr>
                <w:rFonts w:ascii="Times New Roman" w:hAnsi="Times New Roman"/>
                <w:sz w:val="26"/>
                <w:szCs w:val="26"/>
              </w:rPr>
              <w:lastRenderedPageBreak/>
              <w:t>PHÒNG GD&amp;ĐT TX ĐÔNG TRIỀU</w:t>
            </w:r>
          </w:p>
          <w:p w:rsidR="00A57943" w:rsidRPr="00B348A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TRƯỜNG THCS</w:t>
            </w:r>
            <w:r w:rsidR="00B348A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NGUYỄN HUỆ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6804" w:type="dxa"/>
          </w:tcPr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 xml:space="preserve">ĐÁP ÁN-BIỂU ĐIỂM CHẤM BÀI KIỂM TRA 1 TIẾT 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HỌC KỲ I NĂM HỌC 2017 – 2018</w:t>
            </w:r>
          </w:p>
          <w:p w:rsidR="00A57943" w:rsidRPr="00B348A3" w:rsidRDefault="00A57943" w:rsidP="00A57943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Cs w:val="26"/>
              </w:rPr>
              <w:t xml:space="preserve">MÔN: </w:t>
            </w:r>
            <w:r w:rsidR="00B348A3">
              <w:rPr>
                <w:rFonts w:ascii="Times New Roman" w:hAnsi="Times New Roman"/>
                <w:b/>
                <w:szCs w:val="26"/>
                <w:lang w:val="en-US"/>
              </w:rPr>
              <w:t>HÓA HỌC 8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372C0F" w:rsidRPr="00E32ACA" w:rsidRDefault="00E32ACA" w:rsidP="00E32ACA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E32ACA">
        <w:rPr>
          <w:rFonts w:ascii="Times New Roman" w:eastAsia="Calibri" w:hAnsi="Times New Roman"/>
          <w:b/>
          <w:bCs/>
          <w:lang w:val="sv-SE"/>
        </w:rPr>
        <w:t xml:space="preserve">I. </w:t>
      </w:r>
      <w:r w:rsidR="00372C0F" w:rsidRPr="00E32ACA">
        <w:rPr>
          <w:rFonts w:ascii="Times New Roman" w:eastAsia="Calibri" w:hAnsi="Times New Roman"/>
          <w:b/>
          <w:bCs/>
          <w:lang w:val="sv-SE"/>
        </w:rPr>
        <w:t>Phần trắc nghiệ</w:t>
      </w:r>
      <w:r w:rsidR="00260267" w:rsidRPr="00E32ACA">
        <w:rPr>
          <w:rFonts w:ascii="Times New Roman" w:eastAsia="Calibri" w:hAnsi="Times New Roman"/>
          <w:b/>
          <w:bCs/>
          <w:lang w:val="sv-SE"/>
        </w:rPr>
        <w:t xml:space="preserve">m: (3,0 </w:t>
      </w:r>
      <w:r w:rsidR="00372C0F" w:rsidRPr="00E32ACA">
        <w:rPr>
          <w:rFonts w:ascii="Times New Roman" w:eastAsia="Calibri" w:hAnsi="Times New Roman"/>
          <w:b/>
          <w:bCs/>
          <w:lang w:val="sv-SE"/>
        </w:rPr>
        <w:t>điểm)</w:t>
      </w:r>
      <w:r w:rsidR="00E1609A" w:rsidRPr="00E32ACA">
        <w:rPr>
          <w:rFonts w:ascii="Times New Roman" w:eastAsia="Calibri" w:hAnsi="Times New Roman"/>
          <w:b/>
          <w:bCs/>
          <w:lang w:val="sv-SE"/>
        </w:rPr>
        <w:t xml:space="preserve"> </w:t>
      </w:r>
      <w:r w:rsidR="00E1609A" w:rsidRPr="00E32ACA">
        <w:rPr>
          <w:rFonts w:ascii="Times New Roman" w:eastAsia="Calibri" w:hAnsi="Times New Roman"/>
          <w:bCs/>
          <w:lang w:val="sv-SE"/>
        </w:rPr>
        <w:t>Mỗi câu đúng cho 0,5 điểm</w:t>
      </w:r>
    </w:p>
    <w:p w:rsidR="00372C0F" w:rsidRDefault="00372C0F" w:rsidP="00372C0F">
      <w:pPr>
        <w:rPr>
          <w:rFonts w:eastAsia="Calibri"/>
          <w:b/>
          <w:bCs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1496"/>
        <w:gridCol w:w="1532"/>
        <w:gridCol w:w="1149"/>
        <w:gridCol w:w="1302"/>
        <w:gridCol w:w="1531"/>
        <w:gridCol w:w="1532"/>
        <w:gridCol w:w="1531"/>
      </w:tblGrid>
      <w:tr w:rsidR="00372C0F" w:rsidRPr="00372C0F" w:rsidTr="00E1609A">
        <w:trPr>
          <w:trHeight w:val="351"/>
        </w:trPr>
        <w:tc>
          <w:tcPr>
            <w:tcW w:w="1496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Câu</w:t>
            </w:r>
          </w:p>
        </w:tc>
        <w:tc>
          <w:tcPr>
            <w:tcW w:w="1532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1</w:t>
            </w:r>
          </w:p>
        </w:tc>
        <w:tc>
          <w:tcPr>
            <w:tcW w:w="1149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2</w:t>
            </w:r>
          </w:p>
        </w:tc>
        <w:tc>
          <w:tcPr>
            <w:tcW w:w="1302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3</w:t>
            </w:r>
          </w:p>
        </w:tc>
        <w:tc>
          <w:tcPr>
            <w:tcW w:w="1531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4</w:t>
            </w:r>
          </w:p>
        </w:tc>
        <w:tc>
          <w:tcPr>
            <w:tcW w:w="1532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5</w:t>
            </w:r>
          </w:p>
        </w:tc>
        <w:tc>
          <w:tcPr>
            <w:tcW w:w="1531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6</w:t>
            </w:r>
          </w:p>
        </w:tc>
      </w:tr>
      <w:tr w:rsidR="00372C0F" w:rsidRPr="00372C0F" w:rsidTr="00E1609A">
        <w:trPr>
          <w:trHeight w:val="367"/>
        </w:trPr>
        <w:tc>
          <w:tcPr>
            <w:tcW w:w="1496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372C0F">
              <w:rPr>
                <w:rFonts w:ascii="Times New Roman" w:eastAsia="Calibri" w:hAnsi="Times New Roman"/>
                <w:b/>
                <w:bCs/>
                <w:lang w:val="sv-SE"/>
              </w:rPr>
              <w:t>ĐA</w:t>
            </w:r>
          </w:p>
        </w:tc>
        <w:tc>
          <w:tcPr>
            <w:tcW w:w="1532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A</w:t>
            </w:r>
          </w:p>
        </w:tc>
        <w:tc>
          <w:tcPr>
            <w:tcW w:w="1149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C</w:t>
            </w:r>
          </w:p>
        </w:tc>
        <w:tc>
          <w:tcPr>
            <w:tcW w:w="1302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B</w:t>
            </w:r>
          </w:p>
        </w:tc>
        <w:tc>
          <w:tcPr>
            <w:tcW w:w="1531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C</w:t>
            </w:r>
          </w:p>
        </w:tc>
        <w:tc>
          <w:tcPr>
            <w:tcW w:w="1532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C</w:t>
            </w:r>
          </w:p>
        </w:tc>
        <w:tc>
          <w:tcPr>
            <w:tcW w:w="1531" w:type="dxa"/>
          </w:tcPr>
          <w:p w:rsidR="00372C0F" w:rsidRPr="00372C0F" w:rsidRDefault="00372C0F" w:rsidP="00556F11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A</w:t>
            </w:r>
          </w:p>
        </w:tc>
      </w:tr>
    </w:tbl>
    <w:p w:rsidR="00372C0F" w:rsidRPr="0088373B" w:rsidRDefault="00372C0F" w:rsidP="00372C0F">
      <w:pPr>
        <w:rPr>
          <w:rFonts w:eastAsia="Calibri"/>
          <w:b/>
          <w:bCs/>
          <w:lang w:val="sv-SE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bCs/>
          <w:lang w:val="sv-SE"/>
        </w:rPr>
      </w:pPr>
    </w:p>
    <w:p w:rsidR="00A57943" w:rsidRPr="00A57943" w:rsidRDefault="00A57943" w:rsidP="00A57943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II. Phần tự luậ</w:t>
      </w:r>
      <w:r w:rsidR="00260267">
        <w:rPr>
          <w:rFonts w:ascii="Times New Roman" w:eastAsia="Calibri" w:hAnsi="Times New Roman"/>
          <w:b/>
          <w:bCs/>
          <w:lang w:val="sv-SE"/>
        </w:rPr>
        <w:t>n: (7</w:t>
      </w:r>
      <w:r w:rsidR="00B348A3">
        <w:rPr>
          <w:rFonts w:ascii="Times New Roman" w:eastAsia="Calibri" w:hAnsi="Times New Roman"/>
          <w:b/>
          <w:bCs/>
          <w:lang w:val="sv-SE"/>
        </w:rPr>
        <w:t xml:space="preserve">,0 </w:t>
      </w:r>
      <w:r w:rsidRPr="00A57943">
        <w:rPr>
          <w:rFonts w:ascii="Times New Roman" w:eastAsia="Calibri" w:hAnsi="Times New Roman"/>
          <w:b/>
          <w:bCs/>
          <w:lang w:val="sv-SE"/>
        </w:rPr>
        <w:t>điểm)</w:t>
      </w:r>
    </w:p>
    <w:p w:rsidR="00A57943" w:rsidRPr="00A57943" w:rsidRDefault="00A57943" w:rsidP="00A57943">
      <w:pPr>
        <w:jc w:val="center"/>
        <w:rPr>
          <w:rFonts w:ascii="Times New Roman" w:eastAsia="Calibri" w:hAnsi="Times New Roman"/>
          <w:b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850"/>
        <w:gridCol w:w="6521"/>
        <w:gridCol w:w="1240"/>
      </w:tblGrid>
      <w:tr w:rsidR="00260267" w:rsidRPr="00260267" w:rsidTr="00260267">
        <w:tc>
          <w:tcPr>
            <w:tcW w:w="1101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Ý</w:t>
            </w:r>
          </w:p>
        </w:tc>
        <w:tc>
          <w:tcPr>
            <w:tcW w:w="6521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1240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Điểm</w:t>
            </w:r>
          </w:p>
        </w:tc>
      </w:tr>
      <w:tr w:rsidR="00260267" w:rsidRPr="00260267" w:rsidTr="00260267">
        <w:tc>
          <w:tcPr>
            <w:tcW w:w="1101" w:type="dxa"/>
            <w:vMerge w:val="restart"/>
          </w:tcPr>
          <w:p w:rsidR="00260267" w:rsidRPr="00260267" w:rsidRDefault="00260267" w:rsidP="00556F11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260267">
              <w:rPr>
                <w:rFonts w:ascii="Times New Roman" w:eastAsia="Calibri" w:hAnsi="Times New Roman"/>
                <w:b/>
                <w:bCs/>
                <w:lang w:val="sv-SE"/>
              </w:rPr>
              <w:t>Câu 1.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 xml:space="preserve">1,5 </w:t>
            </w:r>
            <w:r w:rsidRPr="00260267">
              <w:rPr>
                <w:rFonts w:ascii="Times New Roman" w:eastAsia="Calibri" w:hAnsi="Times New Roman"/>
                <w:b/>
                <w:bCs/>
                <w:lang w:val="sv-SE"/>
              </w:rPr>
              <w:t>điểm)</w:t>
            </w:r>
          </w:p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a,</w:t>
            </w:r>
          </w:p>
        </w:tc>
        <w:tc>
          <w:tcPr>
            <w:tcW w:w="6521" w:type="dxa"/>
          </w:tcPr>
          <w:p w:rsidR="00260267" w:rsidRPr="009E535A" w:rsidRDefault="00260267" w:rsidP="00260267">
            <w:pPr>
              <w:pStyle w:val="Header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E535A">
              <w:rPr>
                <w:rFonts w:ascii="Times New Roman" w:hAnsi="Times New Roman"/>
                <w:iCs/>
                <w:sz w:val="28"/>
                <w:szCs w:val="28"/>
              </w:rPr>
              <w:t>Tên chất tham gia: Sắt, khí clo</w:t>
            </w:r>
          </w:p>
          <w:p w:rsidR="00260267" w:rsidRPr="00260267" w:rsidRDefault="00260267" w:rsidP="00260267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 w:rsidRPr="009E535A">
              <w:rPr>
                <w:rFonts w:ascii="Times New Roman" w:hAnsi="Times New Roman"/>
                <w:iCs/>
              </w:rPr>
              <w:t>Tên chất sản phẩm: sắt (III) clorua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</w:tc>
      </w:tr>
      <w:tr w:rsidR="00260267" w:rsidRPr="00260267" w:rsidTr="00260267">
        <w:tc>
          <w:tcPr>
            <w:tcW w:w="1101" w:type="dxa"/>
            <w:vMerge/>
          </w:tcPr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b,</w:t>
            </w:r>
          </w:p>
        </w:tc>
        <w:tc>
          <w:tcPr>
            <w:tcW w:w="6521" w:type="dxa"/>
          </w:tcPr>
          <w:p w:rsidR="00260267" w:rsidRPr="009E535A" w:rsidRDefault="00260267" w:rsidP="00260267">
            <w:pPr>
              <w:pStyle w:val="Header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E535A">
              <w:rPr>
                <w:rFonts w:ascii="Times New Roman" w:hAnsi="Times New Roman"/>
                <w:iCs/>
                <w:sz w:val="28"/>
                <w:szCs w:val="28"/>
              </w:rPr>
              <w:t>Liên kết giữa các nguyên tử thay đổi:</w:t>
            </w:r>
          </w:p>
          <w:p w:rsidR="00260267" w:rsidRPr="009E535A" w:rsidRDefault="00260267" w:rsidP="00260267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  <w:r w:rsidRPr="009E535A">
              <w:rPr>
                <w:rFonts w:ascii="Times New Roman" w:hAnsi="Times New Roman"/>
                <w:iCs/>
                <w:sz w:val="28"/>
                <w:szCs w:val="28"/>
              </w:rPr>
              <w:t>- Trướ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c phản ứng</w:t>
            </w:r>
            <w:r w:rsidRPr="009E535A">
              <w:rPr>
                <w:rFonts w:ascii="Times New Roman" w:hAnsi="Times New Roman"/>
                <w:iCs/>
                <w:sz w:val="28"/>
                <w:szCs w:val="28"/>
              </w:rPr>
              <w:t xml:space="preserve">: 2 nguyên tử clo liên kết với nhau </w:t>
            </w:r>
          </w:p>
          <w:p w:rsidR="00260267" w:rsidRPr="00260267" w:rsidRDefault="00260267" w:rsidP="00260267">
            <w:pPr>
              <w:ind w:left="67" w:firstLine="134"/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</w:rPr>
              <w:t>- Sau phản ứng</w:t>
            </w:r>
            <w:r w:rsidRPr="009E535A">
              <w:rPr>
                <w:rFonts w:ascii="Times New Roman" w:hAnsi="Times New Roman"/>
                <w:iCs/>
              </w:rPr>
              <w:t>: 3 nguyên tử clo liên kết với 1 nguyên tử sắt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</w:tc>
      </w:tr>
      <w:tr w:rsidR="00260267" w:rsidRPr="00260267" w:rsidTr="00260267">
        <w:trPr>
          <w:trHeight w:val="755"/>
        </w:trPr>
        <w:tc>
          <w:tcPr>
            <w:tcW w:w="1101" w:type="dxa"/>
            <w:vMerge/>
          </w:tcPr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c,</w:t>
            </w:r>
          </w:p>
        </w:tc>
        <w:tc>
          <w:tcPr>
            <w:tcW w:w="6521" w:type="dxa"/>
          </w:tcPr>
          <w:p w:rsidR="00260267" w:rsidRPr="009E535A" w:rsidRDefault="00260267" w:rsidP="00260267">
            <w:pPr>
              <w:pStyle w:val="Header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E535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Trướ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 phản ứng</w:t>
            </w:r>
            <w:r w:rsidRPr="009E535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 có 2Fe, 6Cl</w:t>
            </w:r>
          </w:p>
          <w:p w:rsidR="00260267" w:rsidRPr="00260267" w:rsidRDefault="00260267" w:rsidP="00260267">
            <w:pPr>
              <w:rPr>
                <w:rFonts w:ascii="Times New Roman" w:eastAsia="Calibri" w:hAnsi="Times New Roman"/>
                <w:b/>
                <w:lang w:val="nl-NL"/>
              </w:rPr>
            </w:pPr>
            <w:r>
              <w:rPr>
                <w:rFonts w:ascii="Times New Roman" w:hAnsi="Times New Roman"/>
                <w:iCs/>
              </w:rPr>
              <w:t>Sau phản ứng</w:t>
            </w:r>
            <w:r w:rsidRPr="009E535A">
              <w:rPr>
                <w:rFonts w:ascii="Times New Roman" w:hAnsi="Times New Roman"/>
                <w:iCs/>
              </w:rPr>
              <w:t>: 2Fe, 6Cl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</w:tc>
      </w:tr>
      <w:tr w:rsidR="00260267" w:rsidRPr="00260267" w:rsidTr="00260267">
        <w:trPr>
          <w:trHeight w:val="2031"/>
        </w:trPr>
        <w:tc>
          <w:tcPr>
            <w:tcW w:w="1101" w:type="dxa"/>
          </w:tcPr>
          <w:p w:rsidR="00260267" w:rsidRPr="00260267" w:rsidRDefault="00260267" w:rsidP="00556F11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260267">
              <w:rPr>
                <w:rFonts w:ascii="Times New Roman" w:eastAsia="Calibri" w:hAnsi="Times New Roman"/>
                <w:b/>
                <w:bCs/>
                <w:lang w:val="sv-SE"/>
              </w:rPr>
              <w:t>Câu 2.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3,0</w:t>
            </w:r>
            <w:r w:rsidRPr="00260267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</w:tcPr>
          <w:p w:rsidR="00260267" w:rsidRPr="00E766BA" w:rsidRDefault="00260267" w:rsidP="00260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  <w:r w:rsidRPr="00E766BA">
              <w:rPr>
                <w:rFonts w:ascii="Times New Roman" w:hAnsi="Times New Roman"/>
                <w:lang w:val="pt-BR"/>
              </w:rPr>
              <w:t xml:space="preserve">a) 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>Mg  + 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  </w:t>
            </w:r>
            <w:r w:rsidRPr="00E766BA">
              <w:rPr>
                <w:rFonts w:ascii="Times New Roman" w:hAnsi="Times New Roman"/>
              </w:rPr>
              <w:sym w:font="Symbol" w:char="F0AE"/>
            </w:r>
            <w:r w:rsidRPr="00E766BA">
              <w:rPr>
                <w:rFonts w:ascii="Times New Roman" w:hAnsi="Times New Roman"/>
                <w:lang w:val="pt-BR"/>
              </w:rPr>
              <w:t xml:space="preserve">  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MgO                              </w:t>
            </w:r>
          </w:p>
          <w:p w:rsidR="00260267" w:rsidRPr="00E766BA" w:rsidRDefault="00260267" w:rsidP="00260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vertAlign w:val="subscript"/>
                <w:lang w:val="pt-BR"/>
              </w:rPr>
            </w:pPr>
            <w:r w:rsidRPr="00E766BA">
              <w:rPr>
                <w:rFonts w:ascii="Times New Roman" w:hAnsi="Times New Roman"/>
                <w:lang w:val="pt-BR"/>
              </w:rPr>
              <w:t xml:space="preserve">b) Zn    +   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HCl  </w:t>
            </w:r>
            <w:r w:rsidRPr="00E766BA">
              <w:rPr>
                <w:rFonts w:ascii="Times New Roman" w:hAnsi="Times New Roman"/>
              </w:rPr>
              <w:sym w:font="Symbol" w:char="F0AE"/>
            </w:r>
            <w:r w:rsidRPr="00E766BA">
              <w:rPr>
                <w:rFonts w:ascii="Times New Roman" w:hAnsi="Times New Roman"/>
                <w:lang w:val="pt-BR"/>
              </w:rPr>
              <w:t xml:space="preserve">  ZnCl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 +  H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 xml:space="preserve">2       </w:t>
            </w:r>
          </w:p>
          <w:p w:rsidR="00260267" w:rsidRPr="00E766BA" w:rsidRDefault="00260267" w:rsidP="00260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  <w:r w:rsidRPr="00E766BA">
              <w:rPr>
                <w:rFonts w:ascii="Times New Roman" w:hAnsi="Times New Roman"/>
                <w:lang w:val="pt-BR"/>
              </w:rPr>
              <w:t>d)  Na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>CO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 xml:space="preserve">3  </w:t>
            </w:r>
            <w:r w:rsidRPr="00E766BA">
              <w:rPr>
                <w:rFonts w:ascii="Times New Roman" w:hAnsi="Times New Roman"/>
                <w:lang w:val="pt-BR"/>
              </w:rPr>
              <w:t xml:space="preserve"> + Ba(OH)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  </w:t>
            </w:r>
            <w:r w:rsidRPr="00E766BA">
              <w:rPr>
                <w:rFonts w:ascii="Times New Roman" w:hAnsi="Times New Roman"/>
              </w:rPr>
              <w:sym w:font="Symbol" w:char="F0AE"/>
            </w:r>
            <w:r w:rsidRPr="00E766BA">
              <w:rPr>
                <w:rFonts w:ascii="Times New Roman" w:hAnsi="Times New Roman"/>
                <w:lang w:val="pt-BR"/>
              </w:rPr>
              <w:t xml:space="preserve">  BaCO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 xml:space="preserve">  +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>NaOH</w:t>
            </w:r>
          </w:p>
          <w:p w:rsidR="00260267" w:rsidRPr="00E766BA" w:rsidRDefault="00260267" w:rsidP="00260267">
            <w:pPr>
              <w:jc w:val="both"/>
              <w:rPr>
                <w:rFonts w:ascii="Times New Roman" w:hAnsi="Times New Roman"/>
                <w:lang w:val="pt-BR"/>
              </w:rPr>
            </w:pPr>
            <w:r w:rsidRPr="00E766BA">
              <w:rPr>
                <w:rFonts w:ascii="Times New Roman" w:hAnsi="Times New Roman"/>
                <w:lang w:val="pt-BR"/>
              </w:rPr>
              <w:t xml:space="preserve">c) Cu   + 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>AgNO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 xml:space="preserve"> </w:t>
            </w:r>
            <w:r w:rsidRPr="00E766BA">
              <w:rPr>
                <w:rFonts w:ascii="Times New Roman" w:hAnsi="Times New Roman"/>
              </w:rPr>
              <w:sym w:font="Symbol" w:char="F0AE"/>
            </w:r>
            <w:r w:rsidRPr="00E766BA">
              <w:rPr>
                <w:rFonts w:ascii="Times New Roman" w:hAnsi="Times New Roman"/>
                <w:lang w:val="pt-BR"/>
              </w:rPr>
              <w:t xml:space="preserve"> Cu(NO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>)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 +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Ag       </w:t>
            </w:r>
          </w:p>
          <w:p w:rsidR="00260267" w:rsidRPr="00E766BA" w:rsidRDefault="00260267" w:rsidP="00260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vertAlign w:val="subscript"/>
                <w:lang w:val="pt-BR"/>
              </w:rPr>
            </w:pPr>
            <w:r w:rsidRPr="00E766BA">
              <w:rPr>
                <w:rFonts w:ascii="Times New Roman" w:hAnsi="Times New Roman"/>
                <w:lang w:val="pt-BR"/>
              </w:rPr>
              <w:t xml:space="preserve">e) 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 xml:space="preserve">Al   + </w:t>
            </w:r>
            <w:r>
              <w:rPr>
                <w:rFonts w:ascii="Times New Roman" w:hAnsi="Times New Roman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>H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>SO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E766BA">
              <w:rPr>
                <w:rFonts w:ascii="Times New Roman" w:hAnsi="Times New Roman"/>
                <w:lang w:val="pt-BR"/>
              </w:rPr>
              <w:t xml:space="preserve">   </w:t>
            </w:r>
            <w:r w:rsidRPr="00E766BA">
              <w:rPr>
                <w:rFonts w:ascii="Times New Roman" w:hAnsi="Times New Roman"/>
              </w:rPr>
              <w:sym w:font="Symbol" w:char="F0AE"/>
            </w:r>
            <w:r w:rsidRPr="00E766BA">
              <w:rPr>
                <w:rFonts w:ascii="Times New Roman" w:hAnsi="Times New Roman"/>
                <w:lang w:val="pt-BR"/>
              </w:rPr>
              <w:t xml:space="preserve"> Al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E766BA">
              <w:rPr>
                <w:rFonts w:ascii="Times New Roman" w:hAnsi="Times New Roman"/>
                <w:lang w:val="pt-BR"/>
              </w:rPr>
              <w:t>(SO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E766BA">
              <w:rPr>
                <w:rFonts w:ascii="Times New Roman" w:hAnsi="Times New Roman"/>
                <w:lang w:val="pt-BR"/>
              </w:rPr>
              <w:t>)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 xml:space="preserve">   +   </w:t>
            </w:r>
            <w:r>
              <w:rPr>
                <w:rFonts w:ascii="Times New Roman" w:hAnsi="Times New Roman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>H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</w:p>
          <w:p w:rsidR="00260267" w:rsidRPr="00260267" w:rsidRDefault="00260267" w:rsidP="00260267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E766BA">
              <w:rPr>
                <w:rFonts w:ascii="Times New Roman" w:hAnsi="Times New Roman"/>
                <w:lang w:val="pt-BR"/>
              </w:rPr>
              <w:t>f)  Fe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>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E766BA">
              <w:rPr>
                <w:rFonts w:ascii="Times New Roman" w:hAnsi="Times New Roman"/>
                <w:lang w:val="pt-BR"/>
              </w:rPr>
              <w:t xml:space="preserve">   +  </w:t>
            </w:r>
            <w:r>
              <w:rPr>
                <w:rFonts w:ascii="Times New Roman" w:hAnsi="Times New Roman"/>
                <w:lang w:val="pt-BR"/>
              </w:rPr>
              <w:t>4</w:t>
            </w:r>
            <w:r w:rsidRPr="00E766BA">
              <w:rPr>
                <w:rFonts w:ascii="Times New Roman" w:hAnsi="Times New Roman"/>
                <w:lang w:val="pt-BR"/>
              </w:rPr>
              <w:t xml:space="preserve">CO  </w:t>
            </w:r>
            <w:r w:rsidRPr="00E766BA">
              <w:rPr>
                <w:rFonts w:ascii="Times New Roman" w:hAnsi="Times New Roman"/>
              </w:rPr>
              <w:sym w:font="Symbol" w:char="F0AE"/>
            </w:r>
            <w:r w:rsidRPr="00E766BA">
              <w:rPr>
                <w:rFonts w:ascii="Times New Roman" w:hAnsi="Times New Roman"/>
                <w:lang w:val="pt-BR"/>
              </w:rPr>
              <w:t xml:space="preserve">  </w:t>
            </w:r>
            <w:r>
              <w:rPr>
                <w:rFonts w:ascii="Times New Roman" w:hAnsi="Times New Roman"/>
                <w:lang w:val="pt-BR"/>
              </w:rPr>
              <w:t>3</w:t>
            </w:r>
            <w:r w:rsidRPr="00E766BA">
              <w:rPr>
                <w:rFonts w:ascii="Times New Roman" w:hAnsi="Times New Roman"/>
                <w:lang w:val="pt-BR"/>
              </w:rPr>
              <w:t xml:space="preserve">Fe   +   </w:t>
            </w:r>
            <w:r>
              <w:rPr>
                <w:rFonts w:ascii="Times New Roman" w:hAnsi="Times New Roman"/>
                <w:lang w:val="pt-BR"/>
              </w:rPr>
              <w:t>4</w:t>
            </w:r>
            <w:r w:rsidRPr="00E766BA">
              <w:rPr>
                <w:rFonts w:ascii="Times New Roman" w:hAnsi="Times New Roman"/>
                <w:lang w:val="pt-BR"/>
              </w:rPr>
              <w:t>CO</w:t>
            </w:r>
            <w:r w:rsidRPr="00E766BA">
              <w:rPr>
                <w:rFonts w:ascii="Times New Roman" w:hAnsi="Times New Roman"/>
                <w:vertAlign w:val="subscript"/>
                <w:lang w:val="pt-BR"/>
              </w:rPr>
              <w:t>2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260267" w:rsidRPr="00260267" w:rsidTr="00260267">
        <w:tc>
          <w:tcPr>
            <w:tcW w:w="1101" w:type="dxa"/>
            <w:vMerge w:val="restart"/>
          </w:tcPr>
          <w:p w:rsidR="00260267" w:rsidRPr="00260267" w:rsidRDefault="00260267" w:rsidP="00556F11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260267">
              <w:rPr>
                <w:rFonts w:ascii="Times New Roman" w:eastAsia="Calibri" w:hAnsi="Times New Roman"/>
                <w:b/>
                <w:bCs/>
                <w:lang w:val="sv-SE"/>
              </w:rPr>
              <w:t>Câu 3.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2,5</w:t>
            </w:r>
            <w:r w:rsidRPr="00260267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a,</w:t>
            </w:r>
          </w:p>
        </w:tc>
        <w:tc>
          <w:tcPr>
            <w:tcW w:w="6521" w:type="dxa"/>
          </w:tcPr>
          <w:p w:rsidR="00260267" w:rsidRPr="00260267" w:rsidRDefault="00260267" w:rsidP="00260267">
            <w:pPr>
              <w:jc w:val="both"/>
              <w:rPr>
                <w:rFonts w:ascii="Times New Roman" w:hAnsi="Times New Roman"/>
                <w:iCs/>
                <w:vertAlign w:val="subscript"/>
                <w:lang w:val="en-US"/>
              </w:rPr>
            </w:pPr>
            <w:r>
              <w:rPr>
                <w:rFonts w:ascii="Times New Roman" w:hAnsi="Times New Roman"/>
                <w:iCs/>
              </w:rPr>
              <w:t xml:space="preserve">          </w:t>
            </w:r>
            <w:r w:rsidRPr="009E535A">
              <w:rPr>
                <w:rFonts w:ascii="Times New Roman" w:hAnsi="Times New Roman"/>
                <w:iCs/>
              </w:rPr>
              <w:t xml:space="preserve"> BaCO</w:t>
            </w:r>
            <w:r w:rsidRPr="009E535A">
              <w:rPr>
                <w:rFonts w:ascii="Times New Roman" w:hAnsi="Times New Roman"/>
                <w:iCs/>
                <w:vertAlign w:val="subscript"/>
              </w:rPr>
              <w:t>3</w:t>
            </w:r>
            <w:r w:rsidRPr="009E535A">
              <w:rPr>
                <w:rFonts w:ascii="Times New Roman" w:hAnsi="Times New Roman"/>
                <w:iCs/>
                <w:position w:val="-6"/>
              </w:rPr>
              <w:object w:dxaOrig="680" w:dyaOrig="360">
                <v:shape id="_x0000_i1026" type="#_x0000_t75" style="width:34.5pt;height:20.25pt" o:ole="">
                  <v:imagedata r:id="rId7" o:title=""/>
                </v:shape>
                <o:OLEObject Type="Embed" ProgID="Equation.DSMT4" ShapeID="_x0000_i1026" DrawAspect="Content" ObjectID="_1575724908" r:id="rId8"/>
              </w:object>
            </w:r>
            <w:r w:rsidRPr="009E535A">
              <w:rPr>
                <w:rFonts w:ascii="Times New Roman" w:hAnsi="Times New Roman"/>
                <w:iCs/>
              </w:rPr>
              <w:t>BaO  + CO</w:t>
            </w:r>
            <w:r w:rsidRPr="009E535A">
              <w:rPr>
                <w:rFonts w:ascii="Times New Roman" w:hAnsi="Times New Roman"/>
                <w:iCs/>
                <w:vertAlign w:val="subscript"/>
              </w:rPr>
              <w:t>2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260267" w:rsidRPr="00260267" w:rsidTr="00260267">
        <w:tc>
          <w:tcPr>
            <w:tcW w:w="1101" w:type="dxa"/>
            <w:vMerge/>
          </w:tcPr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b,</w:t>
            </w:r>
          </w:p>
        </w:tc>
        <w:tc>
          <w:tcPr>
            <w:tcW w:w="6521" w:type="dxa"/>
          </w:tcPr>
          <w:p w:rsidR="00260267" w:rsidRPr="009E535A" w:rsidRDefault="00260267" w:rsidP="00260267">
            <w:pPr>
              <w:pStyle w:val="Header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E535A">
              <w:rPr>
                <w:rFonts w:ascii="Times New Roman" w:hAnsi="Times New Roman"/>
                <w:iCs/>
                <w:sz w:val="28"/>
                <w:szCs w:val="28"/>
              </w:rPr>
              <w:t>Theo định luật bảo toàn khối lượng ta có:</w:t>
            </w:r>
          </w:p>
          <w:p w:rsidR="00260267" w:rsidRPr="00260267" w:rsidRDefault="00260267" w:rsidP="00260267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 w:rsidRPr="009E535A">
              <w:rPr>
                <w:rFonts w:ascii="Times New Roman" w:hAnsi="Times New Roman"/>
                <w:iCs/>
                <w:position w:val="-34"/>
              </w:rPr>
              <w:object w:dxaOrig="4160" w:dyaOrig="800">
                <v:shape id="_x0000_i1027" type="#_x0000_t75" style="width:207.75pt;height:40.5pt" o:ole="">
                  <v:imagedata r:id="rId9" o:title=""/>
                </v:shape>
                <o:OLEObject Type="Embed" ProgID="Equation.DSMT4" ShapeID="_x0000_i1027" DrawAspect="Content" ObjectID="_1575724909" r:id="rId10"/>
              </w:object>
            </w:r>
            <w:r w:rsidRPr="009E535A">
              <w:rPr>
                <w:rFonts w:ascii="Times New Roman" w:hAnsi="Times New Roman"/>
                <w:iCs/>
              </w:rPr>
              <w:t xml:space="preserve"> </w:t>
            </w:r>
          </w:p>
          <w:p w:rsidR="00260267" w:rsidRPr="00260267" w:rsidRDefault="00260267" w:rsidP="00260267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</w:rPr>
              <w:t xml:space="preserve">Vậy ta có x = 4,4g 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260267" w:rsidRPr="00260267" w:rsidTr="000A3DBB">
        <w:trPr>
          <w:trHeight w:val="1288"/>
        </w:trPr>
        <w:tc>
          <w:tcPr>
            <w:tcW w:w="1101" w:type="dxa"/>
            <w:vMerge/>
          </w:tcPr>
          <w:p w:rsidR="00260267" w:rsidRPr="00260267" w:rsidRDefault="00260267" w:rsidP="00556F11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  <w:r w:rsidRPr="00260267">
              <w:rPr>
                <w:rFonts w:ascii="Times New Roman" w:hAnsi="Times New Roman"/>
                <w:b/>
              </w:rPr>
              <w:t>c,</w:t>
            </w:r>
          </w:p>
          <w:p w:rsidR="00260267" w:rsidRPr="00260267" w:rsidRDefault="00260267" w:rsidP="00556F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</w:tcPr>
          <w:p w:rsidR="00260267" w:rsidRPr="00E766BA" w:rsidRDefault="00260267" w:rsidP="00260267">
            <w:pPr>
              <w:jc w:val="both"/>
              <w:rPr>
                <w:rFonts w:ascii="Times New Roman" w:hAnsi="Times New Roman"/>
                <w:iCs/>
              </w:rPr>
            </w:pPr>
            <w:r w:rsidRPr="00E766BA">
              <w:rPr>
                <w:rFonts w:ascii="Times New Roman" w:hAnsi="Times New Roman"/>
                <w:iCs/>
              </w:rPr>
              <w:t>N</w:t>
            </w:r>
            <w:r w:rsidRPr="00E766BA">
              <w:rPr>
                <w:rFonts w:ascii="Times New Roman" w:hAnsi="Times New Roman"/>
                <w:lang w:val="pt-BR"/>
              </w:rPr>
              <w:t>ội dung của định luật bảo toàn khối lượng</w:t>
            </w:r>
            <w:r>
              <w:rPr>
                <w:rFonts w:ascii="Times New Roman" w:hAnsi="Times New Roman"/>
                <w:lang w:val="pt-BR"/>
              </w:rPr>
              <w:t>:</w:t>
            </w:r>
          </w:p>
          <w:p w:rsidR="00260267" w:rsidRPr="00260267" w:rsidRDefault="00260267" w:rsidP="00260267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5226A7">
              <w:rPr>
                <w:rFonts w:ascii="Times New Roman" w:hAnsi="Times New Roman"/>
                <w:iCs/>
              </w:rPr>
              <w:t xml:space="preserve">Trong một </w:t>
            </w:r>
            <w:r>
              <w:rPr>
                <w:rFonts w:ascii="Times New Roman" w:hAnsi="Times New Roman"/>
                <w:iCs/>
              </w:rPr>
              <w:t>phản ứng hóa học</w:t>
            </w:r>
            <w:r w:rsidRPr="005226A7">
              <w:rPr>
                <w:rFonts w:ascii="Times New Roman" w:hAnsi="Times New Roman"/>
                <w:iCs/>
              </w:rPr>
              <w:t>, tổng khối lượng của các chất sản phẩm bằng tổng khối lượng của các chất tham gia phản ứng</w:t>
            </w:r>
          </w:p>
        </w:tc>
        <w:tc>
          <w:tcPr>
            <w:tcW w:w="1240" w:type="dxa"/>
          </w:tcPr>
          <w:p w:rsidR="00260267" w:rsidRPr="00260267" w:rsidRDefault="00260267" w:rsidP="00260267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1,0</w:t>
            </w:r>
          </w:p>
        </w:tc>
      </w:tr>
      <w:tr w:rsidR="00260267" w:rsidRPr="00260267" w:rsidTr="00260267">
        <w:tc>
          <w:tcPr>
            <w:tcW w:w="8472" w:type="dxa"/>
            <w:gridSpan w:val="3"/>
          </w:tcPr>
          <w:p w:rsidR="00260267" w:rsidRPr="00260267" w:rsidRDefault="00260267" w:rsidP="00556F11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260267">
              <w:rPr>
                <w:rFonts w:ascii="Times New Roman" w:eastAsia="Calibri" w:hAnsi="Times New Roman"/>
                <w:b/>
                <w:lang w:val="nl-NL"/>
              </w:rPr>
              <w:t>Tổng</w:t>
            </w:r>
          </w:p>
        </w:tc>
        <w:tc>
          <w:tcPr>
            <w:tcW w:w="1240" w:type="dxa"/>
          </w:tcPr>
          <w:p w:rsidR="00260267" w:rsidRPr="00260267" w:rsidRDefault="00EA446F" w:rsidP="00556F11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7,0</w:t>
            </w:r>
          </w:p>
        </w:tc>
      </w:tr>
    </w:tbl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B5622B" w:rsidRPr="00A57943" w:rsidRDefault="00B5622B" w:rsidP="0045073C">
      <w:pPr>
        <w:jc w:val="both"/>
        <w:rPr>
          <w:rFonts w:ascii="Times New Roman" w:hAnsi="Times New Roman"/>
          <w:b/>
          <w:u w:val="single"/>
          <w:lang w:val="en-US"/>
        </w:rPr>
      </w:pPr>
    </w:p>
    <w:p w:rsidR="00B5622B" w:rsidRPr="00A57943" w:rsidRDefault="00B5622B" w:rsidP="0045073C">
      <w:pPr>
        <w:jc w:val="both"/>
        <w:rPr>
          <w:rFonts w:ascii="Times New Roman" w:hAnsi="Times New Roman"/>
          <w:b/>
          <w:u w:val="single"/>
          <w:lang w:val="en-US"/>
        </w:rPr>
      </w:pPr>
    </w:p>
    <w:sectPr w:rsidR="00B5622B" w:rsidRPr="00A57943" w:rsidSect="001C6620">
      <w:pgSz w:w="12240" w:h="15840" w:code="1"/>
      <w:pgMar w:top="680" w:right="1134" w:bottom="680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0DDF"/>
    <w:rsid w:val="00032EB3"/>
    <w:rsid w:val="001342F7"/>
    <w:rsid w:val="00152BF9"/>
    <w:rsid w:val="00171E6D"/>
    <w:rsid w:val="001C6620"/>
    <w:rsid w:val="00260267"/>
    <w:rsid w:val="002E4D19"/>
    <w:rsid w:val="003033B1"/>
    <w:rsid w:val="003246CE"/>
    <w:rsid w:val="00337CFE"/>
    <w:rsid w:val="00372C0F"/>
    <w:rsid w:val="00376A2D"/>
    <w:rsid w:val="003F031C"/>
    <w:rsid w:val="0045073C"/>
    <w:rsid w:val="00470535"/>
    <w:rsid w:val="004F1C1D"/>
    <w:rsid w:val="00510E99"/>
    <w:rsid w:val="00531BC5"/>
    <w:rsid w:val="0057474B"/>
    <w:rsid w:val="005D67B7"/>
    <w:rsid w:val="00614E38"/>
    <w:rsid w:val="00670554"/>
    <w:rsid w:val="006932E6"/>
    <w:rsid w:val="006A75E7"/>
    <w:rsid w:val="006C7D7B"/>
    <w:rsid w:val="006F6E3C"/>
    <w:rsid w:val="007011DB"/>
    <w:rsid w:val="00764FEA"/>
    <w:rsid w:val="00786C0D"/>
    <w:rsid w:val="007D1858"/>
    <w:rsid w:val="00846D23"/>
    <w:rsid w:val="008624BA"/>
    <w:rsid w:val="008B1763"/>
    <w:rsid w:val="008C2723"/>
    <w:rsid w:val="008D2F84"/>
    <w:rsid w:val="008E49ED"/>
    <w:rsid w:val="009527CF"/>
    <w:rsid w:val="00980294"/>
    <w:rsid w:val="009F0DDF"/>
    <w:rsid w:val="00A052AD"/>
    <w:rsid w:val="00A57943"/>
    <w:rsid w:val="00A9789A"/>
    <w:rsid w:val="00AD25AD"/>
    <w:rsid w:val="00B33917"/>
    <w:rsid w:val="00B348A3"/>
    <w:rsid w:val="00B5622B"/>
    <w:rsid w:val="00C0359C"/>
    <w:rsid w:val="00C100A1"/>
    <w:rsid w:val="00C6668D"/>
    <w:rsid w:val="00CB2271"/>
    <w:rsid w:val="00CB4BF5"/>
    <w:rsid w:val="00CD2F37"/>
    <w:rsid w:val="00D005DC"/>
    <w:rsid w:val="00D17582"/>
    <w:rsid w:val="00D31354"/>
    <w:rsid w:val="00DC4C46"/>
    <w:rsid w:val="00DC7FC0"/>
    <w:rsid w:val="00E1609A"/>
    <w:rsid w:val="00E32ACA"/>
    <w:rsid w:val="00E53466"/>
    <w:rsid w:val="00E96818"/>
    <w:rsid w:val="00EA4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DF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073C"/>
    <w:pPr>
      <w:tabs>
        <w:tab w:val="center" w:pos="4680"/>
        <w:tab w:val="right" w:pos="9360"/>
      </w:tabs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45073C"/>
    <w:rPr>
      <w:rFonts w:ascii="Calibri" w:eastAsia="Calibri" w:hAnsi="Calibri" w:cs="Times New Roman"/>
    </w:rPr>
  </w:style>
  <w:style w:type="table" w:styleId="TableGrid">
    <w:name w:val="Table Grid"/>
    <w:aliases w:val="trongbang"/>
    <w:basedOn w:val="TableNormal"/>
    <w:uiPriority w:val="59"/>
    <w:rsid w:val="00B5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2B"/>
    <w:rPr>
      <w:rFonts w:ascii="Tahoma" w:eastAsia="Times New Roman" w:hAnsi="Tahoma" w:cs="Tahoma"/>
      <w:noProof/>
      <w:sz w:val="16"/>
      <w:szCs w:val="16"/>
      <w:lang w:val="vi-VN"/>
    </w:rPr>
  </w:style>
  <w:style w:type="paragraph" w:styleId="NormalWeb">
    <w:name w:val="Normal (Web)"/>
    <w:basedOn w:val="Normal"/>
    <w:uiPriority w:val="99"/>
    <w:unhideWhenUsed/>
    <w:rsid w:val="00A57943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SG" w:eastAsia="en-SG"/>
    </w:rPr>
  </w:style>
  <w:style w:type="table" w:customStyle="1" w:styleId="thamkhao1">
    <w:name w:val="tham khao1"/>
    <w:basedOn w:val="TableNormal"/>
    <w:next w:val="TableGrid"/>
    <w:rsid w:val="00A57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7943"/>
    <w:pPr>
      <w:ind w:left="720"/>
      <w:contextualSpacing/>
    </w:pPr>
    <w:rPr>
      <w:rFonts w:ascii="Times New Roman" w:hAnsi="Times New Roman"/>
      <w:noProof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DF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14</cp:revision>
  <cp:lastPrinted>2016-09-26T15:00:00Z</cp:lastPrinted>
  <dcterms:created xsi:type="dcterms:W3CDTF">2017-12-23T15:14:00Z</dcterms:created>
  <dcterms:modified xsi:type="dcterms:W3CDTF">2017-12-25T09:35:00Z</dcterms:modified>
</cp:coreProperties>
</file>